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6E828F" w14:textId="77777777" w:rsidR="00E76E49" w:rsidRPr="000D7DEE" w:rsidRDefault="00E76E49" w:rsidP="00E76E49">
      <w:pPr>
        <w:tabs>
          <w:tab w:val="left" w:pos="2730"/>
        </w:tabs>
        <w:jc w:val="center"/>
      </w:pPr>
      <w:bookmarkStart w:id="0" w:name="_Hlk177630476"/>
      <w:r w:rsidRPr="00560AB4">
        <w:rPr>
          <w:noProof/>
        </w:rPr>
        <w:drawing>
          <wp:inline distT="0" distB="0" distL="0" distR="0" wp14:anchorId="123315F1" wp14:editId="4CDD7061">
            <wp:extent cx="292608" cy="446893"/>
            <wp:effectExtent l="0" t="0" r="0" b="0"/>
            <wp:docPr id="8"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5"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rPr>
        <w:drawing>
          <wp:inline distT="0" distB="0" distL="0" distR="0" wp14:anchorId="662D0B0F" wp14:editId="690E25C6">
            <wp:extent cx="4743450" cy="6851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7331" cy="759392"/>
                    </a:xfrm>
                    <a:prstGeom prst="rect">
                      <a:avLst/>
                    </a:prstGeom>
                    <a:noFill/>
                    <a:ln>
                      <a:noFill/>
                    </a:ln>
                  </pic:spPr>
                </pic:pic>
              </a:graphicData>
            </a:graphic>
          </wp:inline>
        </w:drawing>
      </w:r>
      <w:r>
        <w:rPr>
          <w:noProof/>
        </w:rPr>
        <w:drawing>
          <wp:inline distT="0" distB="0" distL="0" distR="0" wp14:anchorId="5ECC0946" wp14:editId="548CB54B">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72938502" w14:textId="77777777" w:rsidR="00E76E49" w:rsidRPr="002E5159" w:rsidRDefault="00E76E49" w:rsidP="00E76E49">
      <w:pPr>
        <w:jc w:val="center"/>
        <w:rPr>
          <w:b/>
          <w:lang w:val="pt-BR"/>
        </w:rPr>
      </w:pPr>
      <w:r w:rsidRPr="002E5159">
        <w:rPr>
          <w:b/>
          <w:lang w:val="pt-BR"/>
        </w:rPr>
        <w:t>BASHKIA KORÇË</w:t>
      </w:r>
    </w:p>
    <w:p w14:paraId="20628E7F" w14:textId="77777777" w:rsidR="00E76E49" w:rsidRDefault="00E76E49" w:rsidP="00E76E49">
      <w:pPr>
        <w:jc w:val="center"/>
        <w:rPr>
          <w:b/>
          <w:lang w:val="pt-BR"/>
        </w:rPr>
      </w:pPr>
      <w:r w:rsidRPr="002E5159">
        <w:rPr>
          <w:b/>
          <w:lang w:val="pt-BR"/>
        </w:rPr>
        <w:t>KRYETARI</w:t>
      </w:r>
    </w:p>
    <w:p w14:paraId="00015FDA" w14:textId="77777777" w:rsidR="00E76E49" w:rsidRPr="002E5159" w:rsidRDefault="00E76E49" w:rsidP="00E76E49">
      <w:pPr>
        <w:jc w:val="center"/>
        <w:rPr>
          <w:b/>
          <w:lang w:val="pt-BR"/>
        </w:rPr>
      </w:pPr>
    </w:p>
    <w:p w14:paraId="4FC6ED22" w14:textId="77777777" w:rsidR="00E76E49" w:rsidRPr="002E5159" w:rsidRDefault="00E76E49" w:rsidP="00E76E49">
      <w:pPr>
        <w:widowControl w:val="0"/>
        <w:tabs>
          <w:tab w:val="left" w:pos="315"/>
        </w:tabs>
        <w:autoSpaceDE w:val="0"/>
        <w:autoSpaceDN w:val="0"/>
        <w:adjustRightInd w:val="0"/>
        <w:spacing w:line="385" w:lineRule="exact"/>
        <w:ind w:right="40"/>
        <w:rPr>
          <w:b/>
          <w:bCs/>
          <w:color w:val="000000" w:themeColor="text1"/>
          <w:position w:val="1"/>
          <w:lang w:val="pt-BR"/>
        </w:rPr>
      </w:pPr>
      <w:r w:rsidRPr="002E5159">
        <w:rPr>
          <w:b/>
          <w:bCs/>
          <w:color w:val="000000" w:themeColor="text1"/>
          <w:position w:val="1"/>
          <w:lang w:val="pt-BR"/>
        </w:rPr>
        <w:tab/>
        <w:t xml:space="preserve">Nr.____.prot </w:t>
      </w:r>
      <w:r w:rsidRPr="002E5159">
        <w:rPr>
          <w:b/>
          <w:bCs/>
          <w:color w:val="000000" w:themeColor="text1"/>
          <w:position w:val="1"/>
          <w:lang w:val="pt-BR"/>
        </w:rPr>
        <w:tab/>
      </w:r>
      <w:r w:rsidRPr="002E5159">
        <w:rPr>
          <w:b/>
          <w:bCs/>
          <w:color w:val="000000" w:themeColor="text1"/>
          <w:position w:val="1"/>
          <w:lang w:val="pt-BR"/>
        </w:rPr>
        <w:tab/>
      </w:r>
      <w:r w:rsidRPr="002E5159">
        <w:rPr>
          <w:b/>
          <w:bCs/>
          <w:color w:val="000000" w:themeColor="text1"/>
          <w:position w:val="1"/>
          <w:lang w:val="pt-BR"/>
        </w:rPr>
        <w:tab/>
      </w:r>
      <w:r w:rsidRPr="002E5159">
        <w:rPr>
          <w:b/>
          <w:bCs/>
          <w:color w:val="000000" w:themeColor="text1"/>
          <w:position w:val="1"/>
          <w:lang w:val="pt-BR"/>
        </w:rPr>
        <w:tab/>
      </w:r>
      <w:r w:rsidRPr="002E5159">
        <w:rPr>
          <w:b/>
          <w:bCs/>
          <w:color w:val="000000" w:themeColor="text1"/>
          <w:position w:val="1"/>
          <w:lang w:val="pt-BR"/>
        </w:rPr>
        <w:tab/>
      </w:r>
      <w:r w:rsidRPr="002E5159">
        <w:rPr>
          <w:b/>
          <w:bCs/>
          <w:color w:val="000000" w:themeColor="text1"/>
          <w:position w:val="1"/>
          <w:lang w:val="pt-BR"/>
        </w:rPr>
        <w:tab/>
        <w:t xml:space="preserve">  </w:t>
      </w:r>
      <w:r w:rsidRPr="002E5159">
        <w:rPr>
          <w:b/>
          <w:bCs/>
          <w:color w:val="000000" w:themeColor="text1"/>
          <w:position w:val="1"/>
          <w:lang w:val="pt-BR"/>
        </w:rPr>
        <w:tab/>
        <w:t>Korçë, më ____._____.____</w:t>
      </w:r>
    </w:p>
    <w:p w14:paraId="1D842160" w14:textId="77777777" w:rsidR="00E76E49" w:rsidRDefault="00E76E49" w:rsidP="00E76E49">
      <w:pPr>
        <w:widowControl w:val="0"/>
        <w:tabs>
          <w:tab w:val="left" w:pos="315"/>
        </w:tabs>
        <w:autoSpaceDE w:val="0"/>
        <w:autoSpaceDN w:val="0"/>
        <w:adjustRightInd w:val="0"/>
        <w:spacing w:line="385" w:lineRule="exact"/>
        <w:ind w:right="40"/>
        <w:rPr>
          <w:b/>
          <w:bCs/>
          <w:color w:val="000000" w:themeColor="text1"/>
          <w:position w:val="1"/>
          <w:lang w:val="pt-BR"/>
        </w:rPr>
      </w:pPr>
    </w:p>
    <w:p w14:paraId="7101100D" w14:textId="77777777" w:rsidR="00E76E49" w:rsidRPr="002E5159" w:rsidRDefault="00E76E49" w:rsidP="00E76E49">
      <w:pPr>
        <w:widowControl w:val="0"/>
        <w:tabs>
          <w:tab w:val="left" w:pos="315"/>
        </w:tabs>
        <w:autoSpaceDE w:val="0"/>
        <w:autoSpaceDN w:val="0"/>
        <w:adjustRightInd w:val="0"/>
        <w:spacing w:line="385" w:lineRule="exact"/>
        <w:ind w:right="40"/>
        <w:jc w:val="center"/>
        <w:rPr>
          <w:b/>
          <w:u w:val="single"/>
          <w:lang w:val="pt-BR"/>
        </w:rPr>
      </w:pPr>
      <w:r w:rsidRPr="002E5159">
        <w:rPr>
          <w:b/>
          <w:u w:val="single"/>
          <w:lang w:val="pt-BR"/>
        </w:rPr>
        <w:t>SHPALLJE PËR LËVIZJE PARALELE DHE PËR PRANIMIN NË SHËRBIMIN CIVIL NË KATEGORINË EKZEKUTIVE</w:t>
      </w:r>
    </w:p>
    <w:p w14:paraId="50D1BB0F" w14:textId="65EEE7C8" w:rsidR="00E76E49" w:rsidRPr="00623CE3" w:rsidRDefault="00E76E49" w:rsidP="00E76E49">
      <w:pPr>
        <w:pStyle w:val="ListParagraph"/>
        <w:widowControl w:val="0"/>
        <w:tabs>
          <w:tab w:val="left" w:pos="0"/>
        </w:tabs>
        <w:autoSpaceDE w:val="0"/>
        <w:autoSpaceDN w:val="0"/>
        <w:adjustRightInd w:val="0"/>
        <w:spacing w:after="0" w:line="240" w:lineRule="auto"/>
        <w:ind w:left="0" w:right="40"/>
        <w:jc w:val="center"/>
        <w:rPr>
          <w:rFonts w:ascii="Times New Roman" w:hAnsi="Times New Roman" w:cs="Times New Roman"/>
          <w:sz w:val="24"/>
          <w:szCs w:val="24"/>
        </w:rPr>
      </w:pPr>
      <w:proofErr w:type="spellStart"/>
      <w:r w:rsidRPr="00623CE3">
        <w:rPr>
          <w:rFonts w:ascii="Times New Roman" w:hAnsi="Times New Roman" w:cs="Times New Roman"/>
          <w:sz w:val="24"/>
          <w:szCs w:val="24"/>
        </w:rPr>
        <w:t>Niveli</w:t>
      </w:r>
      <w:proofErr w:type="spellEnd"/>
      <w:r w:rsidRPr="00623CE3">
        <w:rPr>
          <w:rFonts w:ascii="Times New Roman" w:hAnsi="Times New Roman" w:cs="Times New Roman"/>
          <w:sz w:val="24"/>
          <w:szCs w:val="24"/>
        </w:rPr>
        <w:t xml:space="preserve"> minimal </w:t>
      </w:r>
      <w:proofErr w:type="spellStart"/>
      <w:r w:rsidRPr="00623CE3">
        <w:rPr>
          <w:rFonts w:ascii="Times New Roman" w:hAnsi="Times New Roman" w:cs="Times New Roman"/>
          <w:sz w:val="24"/>
          <w:szCs w:val="24"/>
        </w:rPr>
        <w:t>i</w:t>
      </w:r>
      <w:proofErr w:type="spellEnd"/>
      <w:r w:rsidRPr="00623CE3">
        <w:rPr>
          <w:rFonts w:ascii="Times New Roman" w:hAnsi="Times New Roman" w:cs="Times New Roman"/>
          <w:sz w:val="24"/>
          <w:szCs w:val="24"/>
        </w:rPr>
        <w:t xml:space="preserve"> </w:t>
      </w:r>
      <w:proofErr w:type="spellStart"/>
      <w:r w:rsidRPr="00623CE3">
        <w:rPr>
          <w:rFonts w:ascii="Times New Roman" w:hAnsi="Times New Roman" w:cs="Times New Roman"/>
          <w:sz w:val="24"/>
          <w:szCs w:val="24"/>
        </w:rPr>
        <w:t>diplomës</w:t>
      </w:r>
      <w:proofErr w:type="spellEnd"/>
      <w:r w:rsidRPr="00623CE3">
        <w:rPr>
          <w:rFonts w:ascii="Times New Roman" w:hAnsi="Times New Roman" w:cs="Times New Roman"/>
          <w:sz w:val="24"/>
          <w:szCs w:val="24"/>
        </w:rPr>
        <w:t xml:space="preserve"> “Master </w:t>
      </w:r>
      <w:proofErr w:type="spellStart"/>
      <w:r>
        <w:rPr>
          <w:rFonts w:ascii="Times New Roman" w:hAnsi="Times New Roman" w:cs="Times New Roman"/>
          <w:sz w:val="24"/>
          <w:szCs w:val="24"/>
        </w:rPr>
        <w:t>Profesional</w:t>
      </w:r>
      <w:proofErr w:type="spellEnd"/>
      <w:r w:rsidRPr="00623CE3">
        <w:rPr>
          <w:rFonts w:ascii="Times New Roman" w:hAnsi="Times New Roman" w:cs="Times New Roman"/>
          <w:sz w:val="24"/>
          <w:szCs w:val="24"/>
        </w:rPr>
        <w:t>”,</w:t>
      </w:r>
      <w:r w:rsidRPr="00E76E49">
        <w:rPr>
          <w:bCs/>
        </w:rPr>
        <w:t xml:space="preserve"> </w:t>
      </w:r>
      <w:proofErr w:type="spellStart"/>
      <w:r w:rsidRPr="00E76E49">
        <w:rPr>
          <w:rFonts w:ascii="Times New Roman" w:hAnsi="Times New Roman" w:cs="Times New Roman"/>
          <w:bCs/>
          <w:sz w:val="24"/>
          <w:szCs w:val="24"/>
        </w:rPr>
        <w:t>në</w:t>
      </w:r>
      <w:proofErr w:type="spellEnd"/>
      <w:r w:rsidRPr="00E76E49">
        <w:rPr>
          <w:rFonts w:ascii="Times New Roman" w:hAnsi="Times New Roman" w:cs="Times New Roman"/>
          <w:bCs/>
          <w:sz w:val="24"/>
          <w:szCs w:val="24"/>
        </w:rPr>
        <w:t xml:space="preserve"> </w:t>
      </w:r>
      <w:proofErr w:type="spellStart"/>
      <w:r w:rsidRPr="00E76E49">
        <w:rPr>
          <w:rFonts w:ascii="Times New Roman" w:hAnsi="Times New Roman" w:cs="Times New Roman"/>
          <w:bCs/>
          <w:sz w:val="24"/>
          <w:szCs w:val="24"/>
        </w:rPr>
        <w:t>Fakultetin</w:t>
      </w:r>
      <w:proofErr w:type="spellEnd"/>
      <w:r w:rsidRPr="00E76E49">
        <w:rPr>
          <w:rFonts w:ascii="Times New Roman" w:hAnsi="Times New Roman" w:cs="Times New Roman"/>
          <w:bCs/>
          <w:sz w:val="24"/>
          <w:szCs w:val="24"/>
        </w:rPr>
        <w:t xml:space="preserve"> e </w:t>
      </w:r>
      <w:proofErr w:type="spellStart"/>
      <w:r w:rsidRPr="00E76E49">
        <w:rPr>
          <w:rFonts w:ascii="Times New Roman" w:hAnsi="Times New Roman" w:cs="Times New Roman"/>
          <w:bCs/>
          <w:sz w:val="24"/>
          <w:szCs w:val="24"/>
        </w:rPr>
        <w:t>Drejtësisë</w:t>
      </w:r>
      <w:proofErr w:type="spellEnd"/>
    </w:p>
    <w:p w14:paraId="1901FD80" w14:textId="77777777" w:rsidR="00E76E49" w:rsidRPr="00623CE3" w:rsidRDefault="00E76E49" w:rsidP="00E76E49">
      <w:pPr>
        <w:pStyle w:val="ListParagraph"/>
        <w:widowControl w:val="0"/>
        <w:tabs>
          <w:tab w:val="left" w:pos="0"/>
        </w:tabs>
        <w:autoSpaceDE w:val="0"/>
        <w:autoSpaceDN w:val="0"/>
        <w:adjustRightInd w:val="0"/>
        <w:spacing w:after="0" w:line="240" w:lineRule="auto"/>
        <w:ind w:left="0" w:right="40"/>
        <w:jc w:val="center"/>
        <w:rPr>
          <w:rFonts w:ascii="Times New Roman" w:hAnsi="Times New Roman" w:cs="Times New Roman"/>
          <w:sz w:val="24"/>
          <w:szCs w:val="24"/>
        </w:rPr>
      </w:pPr>
      <w:proofErr w:type="spellStart"/>
      <w:r w:rsidRPr="00623CE3">
        <w:rPr>
          <w:rFonts w:ascii="Times New Roman" w:hAnsi="Times New Roman" w:cs="Times New Roman"/>
          <w:sz w:val="24"/>
          <w:szCs w:val="24"/>
        </w:rPr>
        <w:t>Kategoria</w:t>
      </w:r>
      <w:proofErr w:type="spellEnd"/>
      <w:r w:rsidRPr="00623CE3">
        <w:rPr>
          <w:rFonts w:ascii="Times New Roman" w:hAnsi="Times New Roman" w:cs="Times New Roman"/>
          <w:sz w:val="24"/>
          <w:szCs w:val="24"/>
        </w:rPr>
        <w:t xml:space="preserve"> e </w:t>
      </w:r>
      <w:proofErr w:type="spellStart"/>
      <w:r w:rsidRPr="00623CE3">
        <w:rPr>
          <w:rFonts w:ascii="Times New Roman" w:hAnsi="Times New Roman" w:cs="Times New Roman"/>
          <w:sz w:val="24"/>
          <w:szCs w:val="24"/>
        </w:rPr>
        <w:t>pagës</w:t>
      </w:r>
      <w:proofErr w:type="spellEnd"/>
      <w:r w:rsidRPr="00623CE3">
        <w:rPr>
          <w:rFonts w:ascii="Times New Roman" w:hAnsi="Times New Roman" w:cs="Times New Roman"/>
          <w:sz w:val="24"/>
          <w:szCs w:val="24"/>
        </w:rPr>
        <w:t xml:space="preserve"> </w:t>
      </w:r>
      <w:r>
        <w:rPr>
          <w:rFonts w:ascii="Times New Roman" w:hAnsi="Times New Roman" w:cs="Times New Roman"/>
          <w:sz w:val="24"/>
          <w:szCs w:val="24"/>
        </w:rPr>
        <w:t>IV.2</w:t>
      </w:r>
    </w:p>
    <w:p w14:paraId="7C66E32D" w14:textId="77777777" w:rsidR="00E76E49" w:rsidRDefault="00E76E49" w:rsidP="00E76E49">
      <w:pPr>
        <w:pStyle w:val="ListParagraph"/>
        <w:widowControl w:val="0"/>
        <w:tabs>
          <w:tab w:val="left" w:pos="0"/>
        </w:tabs>
        <w:autoSpaceDE w:val="0"/>
        <w:autoSpaceDN w:val="0"/>
        <w:adjustRightInd w:val="0"/>
        <w:spacing w:after="0" w:line="240" w:lineRule="auto"/>
        <w:ind w:left="0" w:right="40"/>
        <w:jc w:val="center"/>
        <w:rPr>
          <w:rFonts w:ascii="Times New Roman" w:hAnsi="Times New Roman" w:cs="Times New Roman"/>
          <w:sz w:val="24"/>
          <w:szCs w:val="24"/>
        </w:rPr>
      </w:pPr>
    </w:p>
    <w:p w14:paraId="122620B9" w14:textId="77777777" w:rsidR="00E76E49" w:rsidRDefault="00E76E49" w:rsidP="00E76E49">
      <w:pPr>
        <w:jc w:val="both"/>
      </w:pPr>
      <w:r w:rsidRPr="00B95F15">
        <w:t xml:space="preserve">Në zbatim të nenit 22 dhe të nenit 25, të ligjit 152/2013 “Për nëpunësin civil” i ndryshuar, si dhe të Kreut II, III, IV dhe VII, të Vendimit </w:t>
      </w:r>
      <w:r w:rsidRPr="00B92180">
        <w:t>nr. 243 datë 18.03.2015 të Këshillit të Ministrave “Për pranimin, lëvizjen paralele, periudhën e provës dhe emërimin në kategorinë ekzekutive”i ndryshuar</w:t>
      </w:r>
      <w:r w:rsidRPr="00B95F15">
        <w:t>, Bashkia Korçë shpall procedurat e lëvizjes paralele dhe të pranimit në shërbimin civil për kategorinë ekzekutive, për pozicionin:</w:t>
      </w:r>
    </w:p>
    <w:p w14:paraId="5BC217EC" w14:textId="77777777" w:rsidR="00E76E49" w:rsidRPr="00B95F15" w:rsidRDefault="00E76E49" w:rsidP="00E76E49">
      <w:pPr>
        <w:jc w:val="both"/>
      </w:pPr>
      <w:bookmarkStart w:id="1" w:name="_Hlk222300758"/>
    </w:p>
    <w:bookmarkEnd w:id="1"/>
    <w:p w14:paraId="1EF09C05" w14:textId="7EBFE171" w:rsidR="00E76E49" w:rsidRPr="00AB6F59" w:rsidRDefault="00E76E49" w:rsidP="00E76E49">
      <w:pPr>
        <w:pStyle w:val="ListParagraph"/>
        <w:numPr>
          <w:ilvl w:val="0"/>
          <w:numId w:val="10"/>
        </w:numPr>
        <w:autoSpaceDE w:val="0"/>
        <w:autoSpaceDN w:val="0"/>
        <w:adjustRightInd w:val="0"/>
        <w:jc w:val="both"/>
        <w:rPr>
          <w:rFonts w:ascii="Times New Roman" w:eastAsia="Times New Roman" w:hAnsi="Times New Roman" w:cs="Times New Roman"/>
          <w:b/>
          <w:bCs/>
          <w:sz w:val="24"/>
          <w:szCs w:val="24"/>
          <w:lang w:val="sq-AL"/>
        </w:rPr>
      </w:pPr>
      <w:r>
        <w:rPr>
          <w:rFonts w:ascii="Times New Roman" w:eastAsia="Times New Roman" w:hAnsi="Times New Roman" w:cs="Times New Roman"/>
          <w:b/>
          <w:bCs/>
          <w:sz w:val="24"/>
          <w:szCs w:val="24"/>
          <w:lang w:val="sq-AL"/>
        </w:rPr>
        <w:t>1 (nj</w:t>
      </w:r>
      <w:r w:rsidR="00087711">
        <w:rPr>
          <w:rFonts w:ascii="Times New Roman" w:eastAsia="Times New Roman" w:hAnsi="Times New Roman" w:cs="Times New Roman"/>
          <w:b/>
          <w:bCs/>
          <w:sz w:val="24"/>
          <w:szCs w:val="24"/>
          <w:lang w:val="sq-AL"/>
        </w:rPr>
        <w:t>ë</w:t>
      </w:r>
      <w:r>
        <w:rPr>
          <w:rFonts w:ascii="Times New Roman" w:eastAsia="Times New Roman" w:hAnsi="Times New Roman" w:cs="Times New Roman"/>
          <w:b/>
          <w:bCs/>
          <w:sz w:val="24"/>
          <w:szCs w:val="24"/>
          <w:lang w:val="sq-AL"/>
        </w:rPr>
        <w:t xml:space="preserve">) </w:t>
      </w:r>
      <w:r w:rsidRPr="00AB6F59">
        <w:rPr>
          <w:rFonts w:ascii="Times New Roman" w:eastAsia="Times New Roman" w:hAnsi="Times New Roman" w:cs="Times New Roman"/>
          <w:b/>
          <w:bCs/>
          <w:sz w:val="24"/>
          <w:szCs w:val="24"/>
          <w:lang w:val="sq-AL"/>
        </w:rPr>
        <w:t xml:space="preserve">Specialist </w:t>
      </w:r>
      <w:r>
        <w:rPr>
          <w:rFonts w:ascii="Times New Roman" w:eastAsia="Times New Roman" w:hAnsi="Times New Roman" w:cs="Times New Roman"/>
          <w:b/>
          <w:bCs/>
          <w:sz w:val="24"/>
          <w:szCs w:val="24"/>
          <w:lang w:val="sq-AL"/>
        </w:rPr>
        <w:t>Jurist</w:t>
      </w:r>
      <w:r w:rsidRPr="00AB6F59">
        <w:rPr>
          <w:rFonts w:ascii="Times New Roman" w:eastAsia="Times New Roman" w:hAnsi="Times New Roman" w:cs="Times New Roman"/>
          <w:b/>
          <w:bCs/>
          <w:sz w:val="24"/>
          <w:szCs w:val="24"/>
          <w:lang w:val="sq-AL"/>
        </w:rPr>
        <w:t xml:space="preserve">, në Sektorin e Planifikimit të Territorit, në </w:t>
      </w:r>
      <w:proofErr w:type="spellStart"/>
      <w:r w:rsidRPr="00AB6F59">
        <w:rPr>
          <w:rFonts w:ascii="Times New Roman" w:hAnsi="Times New Roman" w:cs="Times New Roman"/>
          <w:b/>
          <w:sz w:val="24"/>
          <w:szCs w:val="24"/>
        </w:rPr>
        <w:t>Drejtorinë</w:t>
      </w:r>
      <w:proofErr w:type="spellEnd"/>
      <w:r w:rsidRPr="00AB6F59">
        <w:rPr>
          <w:rFonts w:ascii="Times New Roman" w:hAnsi="Times New Roman" w:cs="Times New Roman"/>
          <w:b/>
          <w:sz w:val="24"/>
          <w:szCs w:val="24"/>
        </w:rPr>
        <w:t xml:space="preserve"> e </w:t>
      </w:r>
      <w:proofErr w:type="spellStart"/>
      <w:r w:rsidRPr="00AB6F59">
        <w:rPr>
          <w:rFonts w:ascii="Times New Roman" w:hAnsi="Times New Roman" w:cs="Times New Roman"/>
          <w:b/>
          <w:sz w:val="24"/>
          <w:szCs w:val="24"/>
        </w:rPr>
        <w:t>Planifikimit</w:t>
      </w:r>
      <w:proofErr w:type="spellEnd"/>
      <w:r w:rsidRPr="00AB6F59">
        <w:rPr>
          <w:rFonts w:ascii="Times New Roman" w:hAnsi="Times New Roman" w:cs="Times New Roman"/>
          <w:b/>
          <w:sz w:val="24"/>
          <w:szCs w:val="24"/>
        </w:rPr>
        <w:t xml:space="preserve"> </w:t>
      </w:r>
      <w:proofErr w:type="spellStart"/>
      <w:r w:rsidRPr="00AB6F59">
        <w:rPr>
          <w:rFonts w:ascii="Times New Roman" w:hAnsi="Times New Roman" w:cs="Times New Roman"/>
          <w:b/>
          <w:sz w:val="24"/>
          <w:szCs w:val="24"/>
        </w:rPr>
        <w:t>dhe</w:t>
      </w:r>
      <w:proofErr w:type="spellEnd"/>
      <w:r w:rsidRPr="00AB6F59">
        <w:rPr>
          <w:rFonts w:ascii="Times New Roman" w:hAnsi="Times New Roman" w:cs="Times New Roman"/>
          <w:b/>
          <w:sz w:val="24"/>
          <w:szCs w:val="24"/>
        </w:rPr>
        <w:t xml:space="preserve"> </w:t>
      </w:r>
      <w:proofErr w:type="spellStart"/>
      <w:r w:rsidRPr="00AB6F59">
        <w:rPr>
          <w:rFonts w:ascii="Times New Roman" w:hAnsi="Times New Roman" w:cs="Times New Roman"/>
          <w:b/>
          <w:sz w:val="24"/>
          <w:szCs w:val="24"/>
        </w:rPr>
        <w:t>Kontrollit</w:t>
      </w:r>
      <w:proofErr w:type="spellEnd"/>
      <w:r w:rsidRPr="00AB6F59">
        <w:rPr>
          <w:rFonts w:ascii="Times New Roman" w:hAnsi="Times New Roman" w:cs="Times New Roman"/>
          <w:b/>
          <w:sz w:val="24"/>
          <w:szCs w:val="24"/>
        </w:rPr>
        <w:t xml:space="preserve"> </w:t>
      </w:r>
      <w:proofErr w:type="spellStart"/>
      <w:r w:rsidRPr="00AB6F59">
        <w:rPr>
          <w:rFonts w:ascii="Times New Roman" w:hAnsi="Times New Roman" w:cs="Times New Roman"/>
          <w:b/>
          <w:sz w:val="24"/>
          <w:szCs w:val="24"/>
        </w:rPr>
        <w:t>të</w:t>
      </w:r>
      <w:proofErr w:type="spellEnd"/>
      <w:r w:rsidRPr="00AB6F59">
        <w:rPr>
          <w:rFonts w:ascii="Times New Roman" w:hAnsi="Times New Roman" w:cs="Times New Roman"/>
          <w:b/>
          <w:sz w:val="24"/>
          <w:szCs w:val="24"/>
        </w:rPr>
        <w:t xml:space="preserve"> </w:t>
      </w:r>
      <w:proofErr w:type="spellStart"/>
      <w:r w:rsidRPr="00AB6F59">
        <w:rPr>
          <w:rFonts w:ascii="Times New Roman" w:hAnsi="Times New Roman" w:cs="Times New Roman"/>
          <w:b/>
          <w:sz w:val="24"/>
          <w:szCs w:val="24"/>
        </w:rPr>
        <w:t>Zhvillimit</w:t>
      </w:r>
      <w:proofErr w:type="spellEnd"/>
      <w:r w:rsidRPr="00AB6F59">
        <w:rPr>
          <w:rFonts w:ascii="Times New Roman" w:hAnsi="Times New Roman" w:cs="Times New Roman"/>
          <w:b/>
          <w:sz w:val="24"/>
          <w:szCs w:val="24"/>
        </w:rPr>
        <w:t xml:space="preserve"> </w:t>
      </w:r>
      <w:proofErr w:type="spellStart"/>
      <w:r w:rsidRPr="00AB6F59">
        <w:rPr>
          <w:rFonts w:ascii="Times New Roman" w:hAnsi="Times New Roman" w:cs="Times New Roman"/>
          <w:b/>
          <w:sz w:val="24"/>
          <w:szCs w:val="24"/>
        </w:rPr>
        <w:t>të</w:t>
      </w:r>
      <w:proofErr w:type="spellEnd"/>
      <w:r w:rsidRPr="00AB6F59">
        <w:rPr>
          <w:rFonts w:ascii="Times New Roman" w:hAnsi="Times New Roman" w:cs="Times New Roman"/>
          <w:b/>
          <w:sz w:val="24"/>
          <w:szCs w:val="24"/>
        </w:rPr>
        <w:t xml:space="preserve"> </w:t>
      </w:r>
      <w:proofErr w:type="spellStart"/>
      <w:r w:rsidRPr="00AB6F59">
        <w:rPr>
          <w:rFonts w:ascii="Times New Roman" w:hAnsi="Times New Roman" w:cs="Times New Roman"/>
          <w:b/>
          <w:sz w:val="24"/>
          <w:szCs w:val="24"/>
        </w:rPr>
        <w:t>Territorit</w:t>
      </w:r>
      <w:proofErr w:type="spellEnd"/>
      <w:r w:rsidRPr="00AB6F59">
        <w:rPr>
          <w:rFonts w:ascii="Times New Roman" w:hAnsi="Times New Roman" w:cs="Times New Roman"/>
          <w:b/>
          <w:sz w:val="24"/>
          <w:szCs w:val="24"/>
        </w:rPr>
        <w:t xml:space="preserve">, </w:t>
      </w:r>
      <w:r w:rsidRPr="00AB6F59">
        <w:rPr>
          <w:rFonts w:ascii="Times New Roman" w:eastAsia="Times New Roman" w:hAnsi="Times New Roman" w:cs="Times New Roman"/>
          <w:b/>
          <w:bCs/>
          <w:sz w:val="24"/>
          <w:szCs w:val="24"/>
          <w:lang w:val="sq-AL"/>
        </w:rPr>
        <w:t xml:space="preserve">në Drejtorinë  e Përgjithshme të Planifikimit të Territorit dhe Menaxhimit të Kontratave, </w:t>
      </w:r>
      <w:proofErr w:type="spellStart"/>
      <w:r w:rsidRPr="00AB6F59">
        <w:rPr>
          <w:rFonts w:ascii="Times New Roman" w:hAnsi="Times New Roman" w:cs="Times New Roman"/>
          <w:b/>
          <w:sz w:val="24"/>
          <w:szCs w:val="24"/>
        </w:rPr>
        <w:t>kategoria</w:t>
      </w:r>
      <w:proofErr w:type="spellEnd"/>
      <w:r w:rsidRPr="00AB6F59">
        <w:rPr>
          <w:rFonts w:ascii="Times New Roman" w:hAnsi="Times New Roman" w:cs="Times New Roman"/>
          <w:b/>
          <w:sz w:val="24"/>
          <w:szCs w:val="24"/>
        </w:rPr>
        <w:t xml:space="preserve">  </w:t>
      </w:r>
      <w:r w:rsidRPr="00AB6F59">
        <w:rPr>
          <w:rFonts w:ascii="Times New Roman" w:hAnsi="Times New Roman" w:cs="Times New Roman"/>
          <w:b/>
          <w:bCs/>
          <w:sz w:val="24"/>
          <w:szCs w:val="24"/>
        </w:rPr>
        <w:t>IV.2.</w:t>
      </w:r>
    </w:p>
    <w:p w14:paraId="2360C0E1" w14:textId="77777777" w:rsidR="00E76E49" w:rsidRPr="00B11E14" w:rsidRDefault="00E76E49" w:rsidP="00E76E49">
      <w:pPr>
        <w:pStyle w:val="ListParagraph"/>
        <w:widowControl w:val="0"/>
        <w:autoSpaceDE w:val="0"/>
        <w:autoSpaceDN w:val="0"/>
        <w:adjustRightInd w:val="0"/>
        <w:spacing w:after="0" w:line="240" w:lineRule="auto"/>
        <w:ind w:left="833" w:right="69"/>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p>
    <w:p w14:paraId="51D4316F" w14:textId="77777777" w:rsidR="00E76E49" w:rsidRPr="00D85D03" w:rsidRDefault="00E76E49" w:rsidP="00E76E49">
      <w:pPr>
        <w:pStyle w:val="ListParagraph"/>
        <w:widowControl w:val="0"/>
        <w:autoSpaceDE w:val="0"/>
        <w:autoSpaceDN w:val="0"/>
        <w:adjustRightInd w:val="0"/>
        <w:spacing w:after="0" w:line="240" w:lineRule="auto"/>
        <w:ind w:left="833" w:right="69"/>
        <w:jc w:val="both"/>
        <w:rPr>
          <w:rFonts w:ascii="Times New Roman" w:hAnsi="Times New Roman"/>
          <w:color w:val="000000"/>
          <w:sz w:val="24"/>
          <w:szCs w:val="24"/>
        </w:rPr>
      </w:pPr>
    </w:p>
    <w:p w14:paraId="547943EB" w14:textId="77777777" w:rsidR="00E76E49" w:rsidRPr="0061663F" w:rsidRDefault="00E76E49" w:rsidP="00E76E49">
      <w:pPr>
        <w:widowControl w:val="0"/>
        <w:autoSpaceDE w:val="0"/>
        <w:autoSpaceDN w:val="0"/>
        <w:adjustRightInd w:val="0"/>
        <w:ind w:right="69"/>
        <w:jc w:val="both"/>
      </w:pPr>
      <w:r w:rsidRPr="0061663F">
        <w:t>Pozicioni  më sipër, u ofrohet fillimisht nëpunësve civilë të së njëjtës kategori për procedurën e lëvizjes paralele.</w:t>
      </w:r>
    </w:p>
    <w:p w14:paraId="4B2F6AFB" w14:textId="77777777" w:rsidR="00E76E49" w:rsidRPr="0061663F" w:rsidRDefault="00E76E49" w:rsidP="00E76E49">
      <w:pPr>
        <w:widowControl w:val="0"/>
        <w:tabs>
          <w:tab w:val="left" w:pos="315"/>
        </w:tabs>
        <w:autoSpaceDE w:val="0"/>
        <w:autoSpaceDN w:val="0"/>
        <w:adjustRightInd w:val="0"/>
        <w:ind w:right="40"/>
        <w:jc w:val="both"/>
      </w:pPr>
      <w:r w:rsidRPr="0061663F">
        <w:t xml:space="preserve">Vetëm në rast se ky pozicion, në përfundim të procedurës së lëvizjes paralele, rezulton vakant, atëherë është i vlefshëm për konkurimin nëpërmjet procedurës së pranimit në shërbimin civil për kategorinë ekzekutive. </w:t>
      </w:r>
    </w:p>
    <w:p w14:paraId="75280C80" w14:textId="77777777" w:rsidR="00E76E49" w:rsidRPr="0061663F" w:rsidRDefault="00E76E49" w:rsidP="00E76E49">
      <w:pPr>
        <w:widowControl w:val="0"/>
        <w:tabs>
          <w:tab w:val="left" w:pos="315"/>
        </w:tabs>
        <w:autoSpaceDE w:val="0"/>
        <w:autoSpaceDN w:val="0"/>
        <w:adjustRightInd w:val="0"/>
        <w:ind w:right="40"/>
        <w:jc w:val="both"/>
      </w:pPr>
      <w:r w:rsidRPr="0061663F">
        <w:t xml:space="preserve">Për të dy procedurat (lëvizje paralele dhe pranim në shërbimin civil në kategorinë ekzekutive) aplikohet në të njëjtën kohë. </w:t>
      </w:r>
    </w:p>
    <w:p w14:paraId="1C748B3B" w14:textId="77777777" w:rsidR="00E76E49" w:rsidRDefault="00E76E49" w:rsidP="00E76E49">
      <w:pPr>
        <w:widowControl w:val="0"/>
        <w:tabs>
          <w:tab w:val="left" w:pos="315"/>
        </w:tabs>
        <w:autoSpaceDE w:val="0"/>
        <w:autoSpaceDN w:val="0"/>
        <w:adjustRightInd w:val="0"/>
        <w:ind w:right="40"/>
        <w:jc w:val="both"/>
      </w:pPr>
    </w:p>
    <w:p w14:paraId="3E0E0C4F" w14:textId="77777777" w:rsidR="00E76E49" w:rsidRDefault="00E76E49" w:rsidP="00E76E49">
      <w:pPr>
        <w:widowControl w:val="0"/>
        <w:tabs>
          <w:tab w:val="left" w:pos="315"/>
        </w:tabs>
        <w:autoSpaceDE w:val="0"/>
        <w:autoSpaceDN w:val="0"/>
        <w:adjustRightInd w:val="0"/>
        <w:ind w:right="40"/>
        <w:jc w:val="both"/>
      </w:pPr>
    </w:p>
    <w:p w14:paraId="3BFAFD2E" w14:textId="77777777" w:rsidR="00E76E49" w:rsidRDefault="00E76E49" w:rsidP="00E76E49">
      <w:pPr>
        <w:widowControl w:val="0"/>
        <w:tabs>
          <w:tab w:val="left" w:pos="315"/>
        </w:tabs>
        <w:autoSpaceDE w:val="0"/>
        <w:autoSpaceDN w:val="0"/>
        <w:adjustRightInd w:val="0"/>
        <w:ind w:right="40"/>
        <w:jc w:val="both"/>
      </w:pPr>
    </w:p>
    <w:p w14:paraId="26CF9651" w14:textId="77777777" w:rsidR="00E76E49" w:rsidRPr="0061663F" w:rsidRDefault="00E76E49" w:rsidP="00E76E49">
      <w:pPr>
        <w:widowControl w:val="0"/>
        <w:tabs>
          <w:tab w:val="left" w:pos="315"/>
        </w:tabs>
        <w:autoSpaceDE w:val="0"/>
        <w:autoSpaceDN w:val="0"/>
        <w:adjustRightInd w:val="0"/>
        <w:ind w:right="40"/>
        <w:jc w:val="both"/>
      </w:pPr>
    </w:p>
    <w:p w14:paraId="04C67BA5" w14:textId="742D5AD3" w:rsidR="00E76E49" w:rsidRPr="0061663F" w:rsidRDefault="00E76E49" w:rsidP="00E76E49">
      <w:pPr>
        <w:widowControl w:val="0"/>
        <w:tabs>
          <w:tab w:val="left" w:pos="315"/>
        </w:tabs>
        <w:autoSpaceDE w:val="0"/>
        <w:autoSpaceDN w:val="0"/>
        <w:adjustRightInd w:val="0"/>
        <w:spacing w:line="385" w:lineRule="exact"/>
        <w:ind w:right="40"/>
        <w:jc w:val="both"/>
        <w:rPr>
          <w:b/>
        </w:rPr>
      </w:pPr>
      <w:r w:rsidRPr="0061663F">
        <w:rPr>
          <w:b/>
        </w:rPr>
        <w:t>Afati për dorëzimin e dokumentave për LEVIZJE PARALELE:</w:t>
      </w:r>
      <w:r>
        <w:rPr>
          <w:b/>
        </w:rPr>
        <w:t xml:space="preserve"> </w:t>
      </w:r>
      <w:r>
        <w:rPr>
          <w:b/>
        </w:rPr>
        <w:t>15.04.2026</w:t>
      </w:r>
    </w:p>
    <w:p w14:paraId="4D8210BA" w14:textId="77777777" w:rsidR="00E76E49" w:rsidRPr="0061663F" w:rsidRDefault="00E76E49" w:rsidP="00E76E49">
      <w:pPr>
        <w:widowControl w:val="0"/>
        <w:tabs>
          <w:tab w:val="left" w:pos="315"/>
        </w:tabs>
        <w:autoSpaceDE w:val="0"/>
        <w:autoSpaceDN w:val="0"/>
        <w:adjustRightInd w:val="0"/>
        <w:spacing w:line="385" w:lineRule="exact"/>
        <w:ind w:right="40"/>
        <w:jc w:val="both"/>
        <w:rPr>
          <w:b/>
        </w:rPr>
      </w:pPr>
    </w:p>
    <w:p w14:paraId="11C89AB9" w14:textId="4AFC653C" w:rsidR="00E76E49" w:rsidRPr="0061663F" w:rsidRDefault="00E76E49" w:rsidP="00E76E49">
      <w:pPr>
        <w:widowControl w:val="0"/>
        <w:tabs>
          <w:tab w:val="left" w:pos="315"/>
        </w:tabs>
        <w:autoSpaceDE w:val="0"/>
        <w:autoSpaceDN w:val="0"/>
        <w:adjustRightInd w:val="0"/>
        <w:spacing w:line="385" w:lineRule="exact"/>
        <w:ind w:right="40"/>
        <w:jc w:val="both"/>
        <w:rPr>
          <w:b/>
        </w:rPr>
      </w:pPr>
      <w:r w:rsidRPr="0061663F">
        <w:rPr>
          <w:b/>
        </w:rPr>
        <w:t xml:space="preserve">Afati për dorëzimin e dokumentave për PRANIM NË SHËRBIMIN CIVIL: </w:t>
      </w:r>
      <w:r>
        <w:rPr>
          <w:b/>
        </w:rPr>
        <w:t>20.04.2026</w:t>
      </w:r>
    </w:p>
    <w:p w14:paraId="57E454F1" w14:textId="77777777" w:rsidR="00E76E49" w:rsidRDefault="00E76E49" w:rsidP="00E76E49">
      <w:pPr>
        <w:jc w:val="both"/>
        <w:rPr>
          <w:b/>
        </w:rPr>
      </w:pPr>
    </w:p>
    <w:p w14:paraId="6D9B820E" w14:textId="77777777" w:rsidR="00E76E49" w:rsidRDefault="00E76E49" w:rsidP="00E76E49">
      <w:pPr>
        <w:jc w:val="both"/>
        <w:rPr>
          <w:b/>
        </w:rPr>
      </w:pPr>
    </w:p>
    <w:p w14:paraId="01D9517E" w14:textId="77777777" w:rsidR="00E76E49" w:rsidRDefault="00E76E49" w:rsidP="00E76E49">
      <w:pPr>
        <w:jc w:val="both"/>
        <w:rPr>
          <w:b/>
        </w:rPr>
      </w:pPr>
    </w:p>
    <w:p w14:paraId="091812BD" w14:textId="77777777" w:rsidR="00E76E49" w:rsidRDefault="00E76E49" w:rsidP="00E76E49">
      <w:pPr>
        <w:widowControl w:val="0"/>
        <w:tabs>
          <w:tab w:val="left" w:pos="315"/>
        </w:tabs>
        <w:autoSpaceDE w:val="0"/>
        <w:autoSpaceDN w:val="0"/>
        <w:adjustRightInd w:val="0"/>
        <w:spacing w:line="385" w:lineRule="exact"/>
        <w:ind w:right="40"/>
        <w:jc w:val="both"/>
        <w:rPr>
          <w:b/>
        </w:rPr>
      </w:pPr>
    </w:p>
    <w:p w14:paraId="7B938678" w14:textId="77777777" w:rsidR="00E76E49" w:rsidRDefault="00E76E49" w:rsidP="00E76E49">
      <w:pPr>
        <w:widowControl w:val="0"/>
        <w:tabs>
          <w:tab w:val="left" w:pos="315"/>
        </w:tabs>
        <w:autoSpaceDE w:val="0"/>
        <w:autoSpaceDN w:val="0"/>
        <w:adjustRightInd w:val="0"/>
        <w:spacing w:line="385" w:lineRule="exact"/>
        <w:ind w:right="40"/>
        <w:jc w:val="both"/>
        <w:rPr>
          <w:b/>
        </w:rPr>
      </w:pPr>
    </w:p>
    <w:p w14:paraId="659AA810" w14:textId="77777777" w:rsidR="00E76E49" w:rsidRDefault="00E76E49" w:rsidP="00E76E49">
      <w:pPr>
        <w:widowControl w:val="0"/>
        <w:tabs>
          <w:tab w:val="left" w:pos="315"/>
        </w:tabs>
        <w:autoSpaceDE w:val="0"/>
        <w:autoSpaceDN w:val="0"/>
        <w:adjustRightInd w:val="0"/>
        <w:spacing w:line="385" w:lineRule="exact"/>
        <w:ind w:right="40"/>
        <w:jc w:val="both"/>
        <w:rPr>
          <w:b/>
        </w:rPr>
      </w:pPr>
      <w:r w:rsidRPr="00494379">
        <w:rPr>
          <w:b/>
        </w:rPr>
        <w:t>Përshkrimi përgjithësues i punës për pozicion</w:t>
      </w:r>
      <w:r>
        <w:rPr>
          <w:b/>
        </w:rPr>
        <w:t>in</w:t>
      </w:r>
      <w:r w:rsidRPr="00494379">
        <w:rPr>
          <w:b/>
        </w:rPr>
        <w:t xml:space="preserve"> si më sipër është: </w:t>
      </w:r>
    </w:p>
    <w:p w14:paraId="6554A725" w14:textId="77777777" w:rsidR="00087711" w:rsidRPr="00B2008F"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sidRPr="00B2008F">
        <w:rPr>
          <w:rFonts w:ascii="Times New Roman" w:hAnsi="Times New Roman"/>
          <w:sz w:val="24"/>
          <w:szCs w:val="24"/>
        </w:rPr>
        <w:t>Zbaton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Planin</w:t>
      </w:r>
      <w:proofErr w:type="spellEnd"/>
      <w:r w:rsidRPr="00B2008F">
        <w:rPr>
          <w:rFonts w:ascii="Times New Roman" w:hAnsi="Times New Roman"/>
          <w:sz w:val="24"/>
          <w:szCs w:val="24"/>
        </w:rPr>
        <w:t xml:space="preserve"> e </w:t>
      </w:r>
      <w:proofErr w:type="spellStart"/>
      <w:r w:rsidRPr="00B2008F">
        <w:rPr>
          <w:rFonts w:ascii="Times New Roman" w:hAnsi="Times New Roman"/>
          <w:sz w:val="24"/>
          <w:szCs w:val="24"/>
        </w:rPr>
        <w:t>Përgjithshëm</w:t>
      </w:r>
      <w:proofErr w:type="spellEnd"/>
      <w:r w:rsidRPr="00B2008F">
        <w:rPr>
          <w:rFonts w:ascii="Times New Roman" w:hAnsi="Times New Roman"/>
          <w:sz w:val="24"/>
          <w:szCs w:val="24"/>
        </w:rPr>
        <w:t xml:space="preserve"> Vendor </w:t>
      </w:r>
      <w:proofErr w:type="spellStart"/>
      <w:r w:rsidRPr="00B2008F">
        <w:rPr>
          <w:rFonts w:ascii="Times New Roman" w:hAnsi="Times New Roman"/>
          <w:sz w:val="24"/>
          <w:szCs w:val="24"/>
        </w:rPr>
        <w:t>të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Bashkisë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dhe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ligjin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Planifikimin</w:t>
      </w:r>
      <w:proofErr w:type="spellEnd"/>
      <w:r w:rsidRPr="00B2008F">
        <w:rPr>
          <w:rFonts w:ascii="Times New Roman" w:hAnsi="Times New Roman"/>
          <w:sz w:val="24"/>
          <w:szCs w:val="24"/>
        </w:rPr>
        <w:t xml:space="preserve"> e </w:t>
      </w:r>
      <w:proofErr w:type="spellStart"/>
      <w:r w:rsidRPr="00B2008F">
        <w:rPr>
          <w:rFonts w:ascii="Times New Roman" w:hAnsi="Times New Roman"/>
          <w:sz w:val="24"/>
          <w:szCs w:val="24"/>
        </w:rPr>
        <w:t>Territorit</w:t>
      </w:r>
      <w:proofErr w:type="spellEnd"/>
      <w:r>
        <w:rPr>
          <w:rFonts w:ascii="Times New Roman" w:hAnsi="Times New Roman"/>
          <w:sz w:val="24"/>
          <w:szCs w:val="24"/>
        </w:rPr>
        <w:t xml:space="preserve">” </w:t>
      </w:r>
      <w:proofErr w:type="spellStart"/>
      <w:r w:rsidRPr="00B2008F">
        <w:rPr>
          <w:rFonts w:ascii="Times New Roman" w:hAnsi="Times New Roman"/>
          <w:sz w:val="24"/>
          <w:szCs w:val="24"/>
        </w:rPr>
        <w:t>së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bashku</w:t>
      </w:r>
      <w:proofErr w:type="spellEnd"/>
      <w:r w:rsidRPr="00B2008F">
        <w:rPr>
          <w:rFonts w:ascii="Times New Roman" w:hAnsi="Times New Roman"/>
          <w:sz w:val="24"/>
          <w:szCs w:val="24"/>
        </w:rPr>
        <w:t xml:space="preserve"> me </w:t>
      </w:r>
      <w:proofErr w:type="spellStart"/>
      <w:r w:rsidRPr="00B2008F">
        <w:rPr>
          <w:rFonts w:ascii="Times New Roman" w:hAnsi="Times New Roman"/>
          <w:sz w:val="24"/>
          <w:szCs w:val="24"/>
        </w:rPr>
        <w:t>aktet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nënligjore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në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fuqi</w:t>
      </w:r>
      <w:proofErr w:type="spellEnd"/>
      <w:r w:rsidRPr="00B2008F">
        <w:rPr>
          <w:rFonts w:ascii="Times New Roman" w:hAnsi="Times New Roman"/>
          <w:sz w:val="24"/>
          <w:szCs w:val="24"/>
        </w:rPr>
        <w:t>.</w:t>
      </w:r>
    </w:p>
    <w:p w14:paraId="7B9D33B8" w14:textId="77777777" w:rsidR="00087711" w:rsidRPr="00B2008F"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sidRPr="00B2008F">
        <w:rPr>
          <w:rFonts w:ascii="Times New Roman" w:hAnsi="Times New Roman"/>
          <w:sz w:val="24"/>
          <w:szCs w:val="24"/>
        </w:rPr>
        <w:t>Propozon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rishikimin</w:t>
      </w:r>
      <w:proofErr w:type="spellEnd"/>
      <w:r w:rsidRPr="00B2008F">
        <w:rPr>
          <w:rFonts w:ascii="Times New Roman" w:hAnsi="Times New Roman"/>
          <w:sz w:val="24"/>
          <w:szCs w:val="24"/>
        </w:rPr>
        <w:t xml:space="preserve"> e PPV-</w:t>
      </w:r>
      <w:proofErr w:type="spellStart"/>
      <w:r w:rsidRPr="00B2008F">
        <w:rPr>
          <w:rFonts w:ascii="Times New Roman" w:hAnsi="Times New Roman"/>
          <w:sz w:val="24"/>
          <w:szCs w:val="24"/>
        </w:rPr>
        <w:t>së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dhe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është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pjesë</w:t>
      </w:r>
      <w:proofErr w:type="spellEnd"/>
      <w:r w:rsidRPr="00B2008F">
        <w:rPr>
          <w:rFonts w:ascii="Times New Roman" w:hAnsi="Times New Roman"/>
          <w:sz w:val="24"/>
          <w:szCs w:val="24"/>
        </w:rPr>
        <w:t xml:space="preserve"> e </w:t>
      </w:r>
      <w:proofErr w:type="spellStart"/>
      <w:r w:rsidRPr="00B2008F">
        <w:rPr>
          <w:rFonts w:ascii="Times New Roman" w:hAnsi="Times New Roman"/>
          <w:sz w:val="24"/>
          <w:szCs w:val="24"/>
        </w:rPr>
        <w:t>grupit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punës</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hartimin</w:t>
      </w:r>
      <w:proofErr w:type="spellEnd"/>
      <w:r w:rsidRPr="00B2008F">
        <w:rPr>
          <w:rFonts w:ascii="Times New Roman" w:hAnsi="Times New Roman"/>
          <w:sz w:val="24"/>
          <w:szCs w:val="24"/>
        </w:rPr>
        <w:t xml:space="preserve"> e </w:t>
      </w:r>
      <w:proofErr w:type="spellStart"/>
      <w:r w:rsidRPr="00B2008F">
        <w:rPr>
          <w:rFonts w:ascii="Times New Roman" w:hAnsi="Times New Roman"/>
          <w:sz w:val="24"/>
          <w:szCs w:val="24"/>
        </w:rPr>
        <w:t>rishikimit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tij</w:t>
      </w:r>
      <w:proofErr w:type="spellEnd"/>
      <w:r w:rsidRPr="00B2008F">
        <w:rPr>
          <w:rFonts w:ascii="Times New Roman" w:hAnsi="Times New Roman"/>
          <w:sz w:val="24"/>
          <w:szCs w:val="24"/>
        </w:rPr>
        <w:t>.</w:t>
      </w:r>
    </w:p>
    <w:p w14:paraId="58D60EA8" w14:textId="77777777" w:rsidR="00087711"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Pr>
          <w:rFonts w:ascii="Times New Roman" w:hAnsi="Times New Roman"/>
          <w:sz w:val="24"/>
          <w:szCs w:val="24"/>
        </w:rPr>
        <w:t>K</w:t>
      </w:r>
      <w:r w:rsidRPr="00B2008F">
        <w:rPr>
          <w:rFonts w:ascii="Times New Roman" w:hAnsi="Times New Roman"/>
          <w:sz w:val="24"/>
          <w:szCs w:val="24"/>
        </w:rPr>
        <w:t>ontrollon</w:t>
      </w:r>
      <w:proofErr w:type="spellEnd"/>
      <w:r w:rsidRPr="00B2008F">
        <w:rPr>
          <w:rFonts w:ascii="Times New Roman" w:hAnsi="Times New Roman"/>
          <w:sz w:val="24"/>
          <w:szCs w:val="24"/>
        </w:rPr>
        <w:t xml:space="preserve"> </w:t>
      </w:r>
      <w:proofErr w:type="spellStart"/>
      <w:r>
        <w:rPr>
          <w:rFonts w:ascii="Times New Roman" w:hAnsi="Times New Roman"/>
          <w:sz w:val="24"/>
          <w:szCs w:val="24"/>
        </w:rPr>
        <w:t>kontratat</w:t>
      </w:r>
      <w:proofErr w:type="spellEnd"/>
      <w:r>
        <w:rPr>
          <w:rFonts w:ascii="Times New Roman" w:hAnsi="Times New Roman"/>
          <w:sz w:val="24"/>
          <w:szCs w:val="24"/>
        </w:rPr>
        <w:t xml:space="preserve">, </w:t>
      </w:r>
      <w:proofErr w:type="spellStart"/>
      <w:r>
        <w:rPr>
          <w:rFonts w:ascii="Times New Roman" w:hAnsi="Times New Roman"/>
          <w:sz w:val="24"/>
          <w:szCs w:val="24"/>
        </w:rPr>
        <w:t>situacionet</w:t>
      </w:r>
      <w:proofErr w:type="spellEnd"/>
      <w:r>
        <w:rPr>
          <w:rFonts w:ascii="Times New Roman" w:hAnsi="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lidhje</w:t>
      </w:r>
      <w:proofErr w:type="spellEnd"/>
      <w:r>
        <w:rPr>
          <w:rFonts w:ascii="Times New Roman" w:hAnsi="Times New Roman"/>
          <w:sz w:val="24"/>
          <w:szCs w:val="24"/>
        </w:rPr>
        <w:t xml:space="preserve"> me</w:t>
      </w:r>
      <w:r w:rsidRPr="00B2008F">
        <w:rPr>
          <w:rFonts w:ascii="Times New Roman" w:hAnsi="Times New Roman"/>
          <w:sz w:val="24"/>
          <w:szCs w:val="24"/>
        </w:rPr>
        <w:t xml:space="preserve"> </w:t>
      </w:r>
      <w:proofErr w:type="spellStart"/>
      <w:r w:rsidRPr="00B2008F">
        <w:rPr>
          <w:rFonts w:ascii="Times New Roman" w:hAnsi="Times New Roman"/>
          <w:sz w:val="24"/>
          <w:szCs w:val="24"/>
        </w:rPr>
        <w:t>projekte</w:t>
      </w:r>
      <w:r>
        <w:rPr>
          <w:rFonts w:ascii="Times New Roman" w:hAnsi="Times New Roman"/>
          <w:sz w:val="24"/>
          <w:szCs w:val="24"/>
        </w:rPr>
        <w:t>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investimet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publike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Bashkisë</w:t>
      </w:r>
      <w:proofErr w:type="spellEnd"/>
      <w:r w:rsidRPr="00B2008F">
        <w:rPr>
          <w:rFonts w:ascii="Times New Roman" w:hAnsi="Times New Roman"/>
          <w:sz w:val="24"/>
          <w:szCs w:val="24"/>
        </w:rPr>
        <w:t>.</w:t>
      </w:r>
    </w:p>
    <w:p w14:paraId="26FD23C4" w14:textId="77777777" w:rsidR="00087711"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Pr>
          <w:rFonts w:ascii="Times New Roman" w:hAnsi="Times New Roman"/>
          <w:sz w:val="24"/>
          <w:szCs w:val="24"/>
        </w:rPr>
        <w:t>Shqyrton</w:t>
      </w:r>
      <w:proofErr w:type="spellEnd"/>
      <w:r>
        <w:rPr>
          <w:rFonts w:ascii="Times New Roman" w:hAnsi="Times New Roman"/>
          <w:sz w:val="24"/>
          <w:szCs w:val="24"/>
        </w:rPr>
        <w:t xml:space="preserve">, </w:t>
      </w:r>
      <w:proofErr w:type="spellStart"/>
      <w:r>
        <w:rPr>
          <w:rFonts w:ascii="Times New Roman" w:hAnsi="Times New Roman"/>
          <w:sz w:val="24"/>
          <w:szCs w:val="24"/>
        </w:rPr>
        <w:t>kontrollon</w:t>
      </w:r>
      <w:proofErr w:type="spellEnd"/>
      <w:r>
        <w:rPr>
          <w:rFonts w:ascii="Times New Roman" w:hAnsi="Times New Roman"/>
          <w:sz w:val="24"/>
          <w:szCs w:val="24"/>
        </w:rPr>
        <w:t xml:space="preserve"> </w:t>
      </w:r>
      <w:proofErr w:type="spellStart"/>
      <w:r>
        <w:rPr>
          <w:rFonts w:ascii="Times New Roman" w:hAnsi="Times New Roman"/>
          <w:sz w:val="24"/>
          <w:szCs w:val="24"/>
        </w:rPr>
        <w:t>Planin</w:t>
      </w:r>
      <w:proofErr w:type="spellEnd"/>
      <w:r>
        <w:rPr>
          <w:rFonts w:ascii="Times New Roman" w:hAnsi="Times New Roman"/>
          <w:sz w:val="24"/>
          <w:szCs w:val="24"/>
        </w:rPr>
        <w:t xml:space="preserve"> e </w:t>
      </w:r>
      <w:proofErr w:type="spellStart"/>
      <w:r>
        <w:rPr>
          <w:rFonts w:ascii="Times New Roman" w:hAnsi="Times New Roman"/>
          <w:sz w:val="24"/>
          <w:szCs w:val="24"/>
        </w:rPr>
        <w:t>Punës</w:t>
      </w:r>
      <w:proofErr w:type="spellEnd"/>
      <w:r>
        <w:rPr>
          <w:rFonts w:ascii="Times New Roman" w:hAnsi="Times New Roman"/>
          <w:sz w:val="24"/>
          <w:szCs w:val="24"/>
        </w:rPr>
        <w:t xml:space="preserve">, </w:t>
      </w:r>
      <w:proofErr w:type="spellStart"/>
      <w:r>
        <w:rPr>
          <w:rFonts w:ascii="Times New Roman" w:hAnsi="Times New Roman"/>
          <w:sz w:val="24"/>
          <w:szCs w:val="24"/>
        </w:rPr>
        <w:t>Situacionet</w:t>
      </w:r>
      <w:proofErr w:type="spellEnd"/>
      <w:r>
        <w:rPr>
          <w:rFonts w:ascii="Times New Roman" w:hAnsi="Times New Roman"/>
          <w:sz w:val="24"/>
          <w:szCs w:val="24"/>
        </w:rPr>
        <w:t xml:space="preserve">, </w:t>
      </w:r>
      <w:proofErr w:type="spellStart"/>
      <w:r>
        <w:rPr>
          <w:rFonts w:ascii="Times New Roman" w:hAnsi="Times New Roman"/>
          <w:sz w:val="24"/>
          <w:szCs w:val="24"/>
        </w:rPr>
        <w:t>Relacionet</w:t>
      </w:r>
      <w:proofErr w:type="spellEnd"/>
      <w:r>
        <w:rPr>
          <w:rFonts w:ascii="Times New Roman" w:hAnsi="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mënyrë</w:t>
      </w:r>
      <w:proofErr w:type="spellEnd"/>
      <w:r>
        <w:rPr>
          <w:rFonts w:ascii="Times New Roman" w:hAnsi="Times New Roman"/>
          <w:sz w:val="24"/>
          <w:szCs w:val="24"/>
        </w:rPr>
        <w:t xml:space="preserve"> </w:t>
      </w:r>
      <w:proofErr w:type="spellStart"/>
      <w:r>
        <w:rPr>
          <w:rFonts w:ascii="Times New Roman" w:hAnsi="Times New Roman"/>
          <w:sz w:val="24"/>
          <w:szCs w:val="24"/>
        </w:rPr>
        <w:t>periodike</w:t>
      </w:r>
      <w:proofErr w:type="spellEnd"/>
      <w:r>
        <w:rPr>
          <w:rFonts w:ascii="Times New Roman" w:hAnsi="Times New Roman"/>
          <w:sz w:val="24"/>
          <w:szCs w:val="24"/>
        </w:rPr>
        <w:t xml:space="preserve"> </w:t>
      </w:r>
      <w:proofErr w:type="spellStart"/>
      <w:r>
        <w:rPr>
          <w:rFonts w:ascii="Times New Roman" w:hAnsi="Times New Roman"/>
          <w:sz w:val="24"/>
          <w:szCs w:val="24"/>
        </w:rPr>
        <w:t>mujore</w:t>
      </w:r>
      <w:proofErr w:type="spellEnd"/>
      <w:r>
        <w:rPr>
          <w:rFonts w:ascii="Times New Roman" w:hAnsi="Times New Roman"/>
          <w:sz w:val="24"/>
          <w:szCs w:val="24"/>
        </w:rPr>
        <w:t xml:space="preserve">, </w:t>
      </w:r>
      <w:proofErr w:type="spellStart"/>
      <w:r>
        <w:rPr>
          <w:rFonts w:ascii="Times New Roman" w:hAnsi="Times New Roman"/>
          <w:sz w:val="24"/>
          <w:szCs w:val="24"/>
        </w:rPr>
        <w:t>për</w:t>
      </w:r>
      <w:proofErr w:type="spellEnd"/>
      <w:r>
        <w:rPr>
          <w:rFonts w:ascii="Times New Roman" w:hAnsi="Times New Roman"/>
          <w:sz w:val="24"/>
          <w:szCs w:val="24"/>
        </w:rPr>
        <w:t xml:space="preserve"> “</w:t>
      </w:r>
      <w:proofErr w:type="spellStart"/>
      <w:r>
        <w:rPr>
          <w:rFonts w:ascii="Times New Roman" w:hAnsi="Times New Roman"/>
          <w:sz w:val="24"/>
          <w:szCs w:val="24"/>
        </w:rPr>
        <w:t>Shërbimin</w:t>
      </w:r>
      <w:proofErr w:type="spellEnd"/>
      <w:r>
        <w:rPr>
          <w:rFonts w:ascii="Times New Roman" w:hAnsi="Times New Roman"/>
          <w:sz w:val="24"/>
          <w:szCs w:val="24"/>
        </w:rPr>
        <w:t xml:space="preserve"> Urban </w:t>
      </w:r>
      <w:proofErr w:type="spellStart"/>
      <w:r>
        <w:rPr>
          <w:rFonts w:ascii="Times New Roman" w:hAnsi="Times New Roman"/>
          <w:sz w:val="24"/>
          <w:szCs w:val="24"/>
        </w:rPr>
        <w:t>të</w:t>
      </w:r>
      <w:proofErr w:type="spellEnd"/>
      <w:r>
        <w:rPr>
          <w:rFonts w:ascii="Times New Roman" w:hAnsi="Times New Roman"/>
          <w:sz w:val="24"/>
          <w:szCs w:val="24"/>
        </w:rPr>
        <w:t xml:space="preserve"> </w:t>
      </w:r>
      <w:proofErr w:type="spellStart"/>
      <w:r>
        <w:rPr>
          <w:rFonts w:ascii="Times New Roman" w:hAnsi="Times New Roman"/>
          <w:sz w:val="24"/>
          <w:szCs w:val="24"/>
        </w:rPr>
        <w:t>Qytetit</w:t>
      </w:r>
      <w:proofErr w:type="spellEnd"/>
      <w:r>
        <w:rPr>
          <w:rFonts w:ascii="Times New Roman" w:hAnsi="Times New Roman"/>
          <w:sz w:val="24"/>
          <w:szCs w:val="24"/>
        </w:rPr>
        <w:t>”.</w:t>
      </w:r>
    </w:p>
    <w:p w14:paraId="5851DCC9" w14:textId="77777777" w:rsidR="00087711" w:rsidRPr="00B2008F"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Pr>
          <w:rFonts w:ascii="Times New Roman" w:hAnsi="Times New Roman"/>
          <w:sz w:val="24"/>
          <w:szCs w:val="24"/>
        </w:rPr>
        <w:t>Shqyrton</w:t>
      </w:r>
      <w:proofErr w:type="spellEnd"/>
      <w:r>
        <w:rPr>
          <w:rFonts w:ascii="Times New Roman" w:hAnsi="Times New Roman"/>
          <w:sz w:val="24"/>
          <w:szCs w:val="24"/>
        </w:rPr>
        <w:t xml:space="preserve">, </w:t>
      </w:r>
      <w:proofErr w:type="spellStart"/>
      <w:r>
        <w:rPr>
          <w:rFonts w:ascii="Times New Roman" w:hAnsi="Times New Roman"/>
          <w:sz w:val="24"/>
          <w:szCs w:val="24"/>
        </w:rPr>
        <w:t>kontrollon</w:t>
      </w:r>
      <w:proofErr w:type="spellEnd"/>
      <w:r>
        <w:rPr>
          <w:rFonts w:ascii="Times New Roman" w:hAnsi="Times New Roman"/>
          <w:sz w:val="24"/>
          <w:szCs w:val="24"/>
        </w:rPr>
        <w:t xml:space="preserve"> </w:t>
      </w:r>
      <w:proofErr w:type="spellStart"/>
      <w:r>
        <w:rPr>
          <w:rFonts w:ascii="Times New Roman" w:hAnsi="Times New Roman"/>
          <w:sz w:val="24"/>
          <w:szCs w:val="24"/>
        </w:rPr>
        <w:t>Planin</w:t>
      </w:r>
      <w:proofErr w:type="spellEnd"/>
      <w:r>
        <w:rPr>
          <w:rFonts w:ascii="Times New Roman" w:hAnsi="Times New Roman"/>
          <w:sz w:val="24"/>
          <w:szCs w:val="24"/>
        </w:rPr>
        <w:t xml:space="preserve"> e </w:t>
      </w:r>
      <w:proofErr w:type="spellStart"/>
      <w:r>
        <w:rPr>
          <w:rFonts w:ascii="Times New Roman" w:hAnsi="Times New Roman"/>
          <w:sz w:val="24"/>
          <w:szCs w:val="24"/>
        </w:rPr>
        <w:t>Punës</w:t>
      </w:r>
      <w:proofErr w:type="spellEnd"/>
      <w:r>
        <w:rPr>
          <w:rFonts w:ascii="Times New Roman" w:hAnsi="Times New Roman"/>
          <w:sz w:val="24"/>
          <w:szCs w:val="24"/>
        </w:rPr>
        <w:t xml:space="preserve">, </w:t>
      </w:r>
      <w:proofErr w:type="spellStart"/>
      <w:r>
        <w:rPr>
          <w:rFonts w:ascii="Times New Roman" w:hAnsi="Times New Roman"/>
          <w:sz w:val="24"/>
          <w:szCs w:val="24"/>
        </w:rPr>
        <w:t>Situacionet</w:t>
      </w:r>
      <w:proofErr w:type="spellEnd"/>
      <w:r>
        <w:rPr>
          <w:rFonts w:ascii="Times New Roman" w:hAnsi="Times New Roman"/>
          <w:sz w:val="24"/>
          <w:szCs w:val="24"/>
        </w:rPr>
        <w:t xml:space="preserve">, </w:t>
      </w:r>
      <w:proofErr w:type="spellStart"/>
      <w:r>
        <w:rPr>
          <w:rFonts w:ascii="Times New Roman" w:hAnsi="Times New Roman"/>
          <w:sz w:val="24"/>
          <w:szCs w:val="24"/>
        </w:rPr>
        <w:t>Relacionet</w:t>
      </w:r>
      <w:proofErr w:type="spellEnd"/>
      <w:r>
        <w:rPr>
          <w:rFonts w:ascii="Times New Roman" w:hAnsi="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mënyrë</w:t>
      </w:r>
      <w:proofErr w:type="spellEnd"/>
      <w:r>
        <w:rPr>
          <w:rFonts w:ascii="Times New Roman" w:hAnsi="Times New Roman"/>
          <w:sz w:val="24"/>
          <w:szCs w:val="24"/>
        </w:rPr>
        <w:t xml:space="preserve"> </w:t>
      </w:r>
      <w:proofErr w:type="spellStart"/>
      <w:r>
        <w:rPr>
          <w:rFonts w:ascii="Times New Roman" w:hAnsi="Times New Roman"/>
          <w:sz w:val="24"/>
          <w:szCs w:val="24"/>
        </w:rPr>
        <w:t>periodike</w:t>
      </w:r>
      <w:proofErr w:type="spellEnd"/>
      <w:r>
        <w:rPr>
          <w:rFonts w:ascii="Times New Roman" w:hAnsi="Times New Roman"/>
          <w:sz w:val="24"/>
          <w:szCs w:val="24"/>
        </w:rPr>
        <w:t xml:space="preserve"> </w:t>
      </w:r>
      <w:proofErr w:type="spellStart"/>
      <w:r>
        <w:rPr>
          <w:rFonts w:ascii="Times New Roman" w:hAnsi="Times New Roman"/>
          <w:sz w:val="24"/>
          <w:szCs w:val="24"/>
        </w:rPr>
        <w:t>mujore</w:t>
      </w:r>
      <w:proofErr w:type="spellEnd"/>
      <w:r>
        <w:rPr>
          <w:rFonts w:ascii="Times New Roman" w:hAnsi="Times New Roman"/>
          <w:sz w:val="24"/>
          <w:szCs w:val="24"/>
        </w:rPr>
        <w:t xml:space="preserve">, </w:t>
      </w:r>
      <w:proofErr w:type="spellStart"/>
      <w:r>
        <w:rPr>
          <w:rFonts w:ascii="Times New Roman" w:hAnsi="Times New Roman"/>
          <w:sz w:val="24"/>
          <w:szCs w:val="24"/>
        </w:rPr>
        <w:t>për</w:t>
      </w:r>
      <w:proofErr w:type="spellEnd"/>
      <w:r>
        <w:rPr>
          <w:rFonts w:ascii="Times New Roman" w:hAnsi="Times New Roman"/>
          <w:sz w:val="24"/>
          <w:szCs w:val="24"/>
        </w:rPr>
        <w:t xml:space="preserve"> “</w:t>
      </w:r>
      <w:proofErr w:type="spellStart"/>
      <w:r>
        <w:rPr>
          <w:rFonts w:ascii="Times New Roman" w:hAnsi="Times New Roman"/>
          <w:sz w:val="24"/>
          <w:szCs w:val="24"/>
        </w:rPr>
        <w:t>Pastrimin</w:t>
      </w:r>
      <w:proofErr w:type="spellEnd"/>
      <w:r>
        <w:rPr>
          <w:rFonts w:ascii="Times New Roman" w:hAnsi="Times New Roman"/>
          <w:sz w:val="24"/>
          <w:szCs w:val="24"/>
        </w:rPr>
        <w:t xml:space="preserve"> e </w:t>
      </w:r>
      <w:proofErr w:type="spellStart"/>
      <w:r>
        <w:rPr>
          <w:rFonts w:ascii="Times New Roman" w:hAnsi="Times New Roman"/>
          <w:sz w:val="24"/>
          <w:szCs w:val="24"/>
        </w:rPr>
        <w:t>Qytetit</w:t>
      </w:r>
      <w:proofErr w:type="spellEnd"/>
      <w:r>
        <w:rPr>
          <w:rFonts w:ascii="Times New Roman" w:hAnsi="Times New Roman"/>
          <w:sz w:val="24"/>
          <w:szCs w:val="24"/>
        </w:rPr>
        <w:t>”</w:t>
      </w:r>
    </w:p>
    <w:p w14:paraId="578FE8E7" w14:textId="77777777" w:rsidR="00087711" w:rsidRPr="00683AA0"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Pr>
          <w:rFonts w:ascii="Times New Roman" w:hAnsi="Times New Roman"/>
          <w:sz w:val="24"/>
          <w:szCs w:val="24"/>
        </w:rPr>
        <w:t>Shqyrton</w:t>
      </w:r>
      <w:proofErr w:type="spellEnd"/>
      <w:r>
        <w:rPr>
          <w:rFonts w:ascii="Times New Roman" w:hAnsi="Times New Roman"/>
          <w:sz w:val="24"/>
          <w:szCs w:val="24"/>
        </w:rPr>
        <w:t xml:space="preserve">, </w:t>
      </w:r>
      <w:proofErr w:type="spellStart"/>
      <w:r>
        <w:rPr>
          <w:rFonts w:ascii="Times New Roman" w:hAnsi="Times New Roman"/>
          <w:sz w:val="24"/>
          <w:szCs w:val="24"/>
        </w:rPr>
        <w:t>kontrollon</w:t>
      </w:r>
      <w:proofErr w:type="spellEnd"/>
      <w:r>
        <w:rPr>
          <w:rFonts w:ascii="Times New Roman" w:hAnsi="Times New Roman"/>
          <w:sz w:val="24"/>
          <w:szCs w:val="24"/>
        </w:rPr>
        <w:t xml:space="preserve"> </w:t>
      </w:r>
      <w:proofErr w:type="spellStart"/>
      <w:r>
        <w:rPr>
          <w:rFonts w:ascii="Times New Roman" w:hAnsi="Times New Roman"/>
          <w:sz w:val="24"/>
          <w:szCs w:val="24"/>
        </w:rPr>
        <w:t>Planin</w:t>
      </w:r>
      <w:proofErr w:type="spellEnd"/>
      <w:r>
        <w:rPr>
          <w:rFonts w:ascii="Times New Roman" w:hAnsi="Times New Roman"/>
          <w:sz w:val="24"/>
          <w:szCs w:val="24"/>
        </w:rPr>
        <w:t xml:space="preserve"> e </w:t>
      </w:r>
      <w:proofErr w:type="spellStart"/>
      <w:r>
        <w:rPr>
          <w:rFonts w:ascii="Times New Roman" w:hAnsi="Times New Roman"/>
          <w:sz w:val="24"/>
          <w:szCs w:val="24"/>
        </w:rPr>
        <w:t>Punës</w:t>
      </w:r>
      <w:proofErr w:type="spellEnd"/>
      <w:r>
        <w:rPr>
          <w:rFonts w:ascii="Times New Roman" w:hAnsi="Times New Roman"/>
          <w:sz w:val="24"/>
          <w:szCs w:val="24"/>
        </w:rPr>
        <w:t xml:space="preserve">, </w:t>
      </w:r>
      <w:proofErr w:type="spellStart"/>
      <w:r>
        <w:rPr>
          <w:rFonts w:ascii="Times New Roman" w:hAnsi="Times New Roman"/>
          <w:sz w:val="24"/>
          <w:szCs w:val="24"/>
        </w:rPr>
        <w:t>Situacionet</w:t>
      </w:r>
      <w:proofErr w:type="spellEnd"/>
      <w:r>
        <w:rPr>
          <w:rFonts w:ascii="Times New Roman" w:hAnsi="Times New Roman"/>
          <w:sz w:val="24"/>
          <w:szCs w:val="24"/>
        </w:rPr>
        <w:t xml:space="preserve">, </w:t>
      </w:r>
      <w:proofErr w:type="spellStart"/>
      <w:r>
        <w:rPr>
          <w:rFonts w:ascii="Times New Roman" w:hAnsi="Times New Roman"/>
          <w:sz w:val="24"/>
          <w:szCs w:val="24"/>
        </w:rPr>
        <w:t>Relacionet</w:t>
      </w:r>
      <w:proofErr w:type="spellEnd"/>
      <w:r>
        <w:rPr>
          <w:rFonts w:ascii="Times New Roman" w:hAnsi="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mënyrë</w:t>
      </w:r>
      <w:proofErr w:type="spellEnd"/>
      <w:r>
        <w:rPr>
          <w:rFonts w:ascii="Times New Roman" w:hAnsi="Times New Roman"/>
          <w:sz w:val="24"/>
          <w:szCs w:val="24"/>
        </w:rPr>
        <w:t xml:space="preserve"> </w:t>
      </w:r>
      <w:proofErr w:type="spellStart"/>
      <w:r>
        <w:rPr>
          <w:rFonts w:ascii="Times New Roman" w:hAnsi="Times New Roman"/>
          <w:sz w:val="24"/>
          <w:szCs w:val="24"/>
        </w:rPr>
        <w:t>periodike</w:t>
      </w:r>
      <w:proofErr w:type="spellEnd"/>
      <w:r>
        <w:rPr>
          <w:rFonts w:ascii="Times New Roman" w:hAnsi="Times New Roman"/>
          <w:sz w:val="24"/>
          <w:szCs w:val="24"/>
        </w:rPr>
        <w:t xml:space="preserve"> </w:t>
      </w:r>
      <w:proofErr w:type="spellStart"/>
      <w:r>
        <w:rPr>
          <w:rFonts w:ascii="Times New Roman" w:hAnsi="Times New Roman"/>
          <w:sz w:val="24"/>
          <w:szCs w:val="24"/>
        </w:rPr>
        <w:t>mujore</w:t>
      </w:r>
      <w:proofErr w:type="spellEnd"/>
      <w:r>
        <w:rPr>
          <w:rFonts w:ascii="Times New Roman" w:hAnsi="Times New Roman"/>
          <w:sz w:val="24"/>
          <w:szCs w:val="24"/>
        </w:rPr>
        <w:t xml:space="preserve">, </w:t>
      </w:r>
      <w:proofErr w:type="spellStart"/>
      <w:r>
        <w:rPr>
          <w:rFonts w:ascii="Times New Roman" w:hAnsi="Times New Roman"/>
          <w:sz w:val="24"/>
          <w:szCs w:val="24"/>
        </w:rPr>
        <w:t>për</w:t>
      </w:r>
      <w:proofErr w:type="spellEnd"/>
      <w:r>
        <w:rPr>
          <w:rFonts w:ascii="Times New Roman" w:hAnsi="Times New Roman"/>
          <w:sz w:val="24"/>
          <w:szCs w:val="24"/>
        </w:rPr>
        <w:t xml:space="preserve"> “</w:t>
      </w:r>
      <w:proofErr w:type="spellStart"/>
      <w:r>
        <w:rPr>
          <w:rFonts w:ascii="Times New Roman" w:hAnsi="Times New Roman"/>
          <w:sz w:val="24"/>
          <w:szCs w:val="24"/>
        </w:rPr>
        <w:t>Mirëmbajtjen</w:t>
      </w:r>
      <w:proofErr w:type="spellEnd"/>
      <w:r>
        <w:rPr>
          <w:rFonts w:ascii="Times New Roman" w:hAnsi="Times New Roman"/>
          <w:sz w:val="24"/>
          <w:szCs w:val="24"/>
        </w:rPr>
        <w:t xml:space="preserve"> e </w:t>
      </w:r>
      <w:proofErr w:type="spellStart"/>
      <w:r>
        <w:rPr>
          <w:rFonts w:ascii="Times New Roman" w:hAnsi="Times New Roman"/>
          <w:sz w:val="24"/>
          <w:szCs w:val="24"/>
        </w:rPr>
        <w:t>Shërbimit</w:t>
      </w:r>
      <w:proofErr w:type="spellEnd"/>
      <w:r>
        <w:rPr>
          <w:rFonts w:ascii="Times New Roman" w:hAnsi="Times New Roman"/>
          <w:sz w:val="24"/>
          <w:szCs w:val="24"/>
        </w:rPr>
        <w:t xml:space="preserve"> </w:t>
      </w:r>
      <w:proofErr w:type="spellStart"/>
      <w:r>
        <w:rPr>
          <w:rFonts w:ascii="Times New Roman" w:hAnsi="Times New Roman"/>
          <w:sz w:val="24"/>
          <w:szCs w:val="24"/>
        </w:rPr>
        <w:t>të</w:t>
      </w:r>
      <w:proofErr w:type="spellEnd"/>
      <w:r>
        <w:rPr>
          <w:rFonts w:ascii="Times New Roman" w:hAnsi="Times New Roman"/>
          <w:sz w:val="24"/>
          <w:szCs w:val="24"/>
        </w:rPr>
        <w:t xml:space="preserve"> </w:t>
      </w:r>
      <w:proofErr w:type="spellStart"/>
      <w:r>
        <w:rPr>
          <w:rFonts w:ascii="Times New Roman" w:hAnsi="Times New Roman"/>
          <w:sz w:val="24"/>
          <w:szCs w:val="24"/>
        </w:rPr>
        <w:t>Varrezave</w:t>
      </w:r>
      <w:proofErr w:type="spellEnd"/>
      <w:r>
        <w:rPr>
          <w:rFonts w:ascii="Times New Roman" w:hAnsi="Times New Roman"/>
          <w:sz w:val="24"/>
          <w:szCs w:val="24"/>
        </w:rPr>
        <w:t>”.</w:t>
      </w:r>
    </w:p>
    <w:p w14:paraId="46E6D69C" w14:textId="77777777" w:rsidR="00087711"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sidRPr="00B2008F">
        <w:rPr>
          <w:rFonts w:ascii="Times New Roman" w:hAnsi="Times New Roman"/>
          <w:sz w:val="24"/>
          <w:szCs w:val="24"/>
        </w:rPr>
        <w:t>Përgjigjet</w:t>
      </w:r>
      <w:proofErr w:type="spellEnd"/>
      <w:r w:rsidRPr="00B2008F">
        <w:rPr>
          <w:rFonts w:ascii="Times New Roman" w:hAnsi="Times New Roman"/>
          <w:sz w:val="24"/>
          <w:szCs w:val="24"/>
        </w:rPr>
        <w:t xml:space="preserve"> para </w:t>
      </w:r>
      <w:proofErr w:type="spellStart"/>
      <w:r w:rsidRPr="00B2008F">
        <w:rPr>
          <w:rFonts w:ascii="Times New Roman" w:hAnsi="Times New Roman"/>
          <w:sz w:val="24"/>
          <w:szCs w:val="24"/>
        </w:rPr>
        <w:t>drejtorit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drejtorisë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dhe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kur</w:t>
      </w:r>
      <w:proofErr w:type="spellEnd"/>
      <w:r w:rsidRPr="00B2008F">
        <w:rPr>
          <w:rFonts w:ascii="Times New Roman" w:hAnsi="Times New Roman"/>
          <w:sz w:val="24"/>
          <w:szCs w:val="24"/>
        </w:rPr>
        <w:t xml:space="preserve"> </w:t>
      </w:r>
      <w:proofErr w:type="spellStart"/>
      <w:r>
        <w:rPr>
          <w:rFonts w:ascii="Times New Roman" w:hAnsi="Times New Roman"/>
          <w:sz w:val="24"/>
          <w:szCs w:val="24"/>
        </w:rPr>
        <w:t>i</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kërkohet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tek</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titullarët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shkallën</w:t>
      </w:r>
      <w:proofErr w:type="spellEnd"/>
      <w:r w:rsidRPr="00B2008F">
        <w:rPr>
          <w:rFonts w:ascii="Times New Roman" w:hAnsi="Times New Roman"/>
          <w:sz w:val="24"/>
          <w:szCs w:val="24"/>
        </w:rPr>
        <w:t xml:space="preserve"> e </w:t>
      </w:r>
      <w:proofErr w:type="spellStart"/>
      <w:r w:rsidRPr="00B2008F">
        <w:rPr>
          <w:rFonts w:ascii="Times New Roman" w:hAnsi="Times New Roman"/>
          <w:sz w:val="24"/>
          <w:szCs w:val="24"/>
        </w:rPr>
        <w:t>plotësimit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detyrave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ngarkuara</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nga</w:t>
      </w:r>
      <w:proofErr w:type="spellEnd"/>
      <w:r w:rsidRPr="00B2008F">
        <w:rPr>
          <w:rFonts w:ascii="Times New Roman" w:hAnsi="Times New Roman"/>
          <w:sz w:val="24"/>
          <w:szCs w:val="24"/>
        </w:rPr>
        <w:t xml:space="preserve"> ana e </w:t>
      </w:r>
      <w:proofErr w:type="spellStart"/>
      <w:r w:rsidRPr="00B2008F">
        <w:rPr>
          <w:rFonts w:ascii="Times New Roman" w:hAnsi="Times New Roman"/>
          <w:sz w:val="24"/>
          <w:szCs w:val="24"/>
        </w:rPr>
        <w:t>tyre</w:t>
      </w:r>
      <w:proofErr w:type="spellEnd"/>
      <w:r w:rsidRPr="00B2008F">
        <w:rPr>
          <w:rFonts w:ascii="Times New Roman" w:hAnsi="Times New Roman"/>
          <w:sz w:val="24"/>
          <w:szCs w:val="24"/>
        </w:rPr>
        <w:t>.</w:t>
      </w:r>
    </w:p>
    <w:p w14:paraId="20C3FFB5" w14:textId="77777777" w:rsidR="00087711"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Pr>
          <w:rFonts w:ascii="Times New Roman" w:hAnsi="Times New Roman"/>
          <w:sz w:val="24"/>
          <w:szCs w:val="24"/>
        </w:rPr>
        <w:t>Administron</w:t>
      </w:r>
      <w:proofErr w:type="spellEnd"/>
      <w:r>
        <w:rPr>
          <w:rFonts w:ascii="Times New Roman" w:hAnsi="Times New Roman"/>
          <w:sz w:val="24"/>
          <w:szCs w:val="24"/>
        </w:rPr>
        <w:t xml:space="preserve"> </w:t>
      </w:r>
      <w:proofErr w:type="spellStart"/>
      <w:r>
        <w:rPr>
          <w:rFonts w:ascii="Times New Roman" w:hAnsi="Times New Roman"/>
          <w:sz w:val="24"/>
          <w:szCs w:val="24"/>
        </w:rPr>
        <w:t>pjesën</w:t>
      </w:r>
      <w:proofErr w:type="spellEnd"/>
      <w:r>
        <w:rPr>
          <w:rFonts w:ascii="Times New Roman" w:hAnsi="Times New Roman"/>
          <w:sz w:val="24"/>
          <w:szCs w:val="24"/>
        </w:rPr>
        <w:t xml:space="preserve"> e </w:t>
      </w:r>
      <w:proofErr w:type="spellStart"/>
      <w:r>
        <w:rPr>
          <w:rFonts w:ascii="Times New Roman" w:hAnsi="Times New Roman"/>
          <w:sz w:val="24"/>
          <w:szCs w:val="24"/>
        </w:rPr>
        <w:t>arshivës</w:t>
      </w:r>
      <w:proofErr w:type="spellEnd"/>
      <w:r>
        <w:rPr>
          <w:rFonts w:ascii="Times New Roman" w:hAnsi="Times New Roman"/>
          <w:sz w:val="24"/>
          <w:szCs w:val="24"/>
        </w:rPr>
        <w:t xml:space="preserve"> </w:t>
      </w:r>
      <w:proofErr w:type="spellStart"/>
      <w:r>
        <w:rPr>
          <w:rFonts w:ascii="Times New Roman" w:hAnsi="Times New Roman"/>
          <w:sz w:val="24"/>
          <w:szCs w:val="24"/>
        </w:rPr>
        <w:t>së</w:t>
      </w:r>
      <w:proofErr w:type="spellEnd"/>
      <w:r>
        <w:rPr>
          <w:rFonts w:ascii="Times New Roman" w:hAnsi="Times New Roman"/>
          <w:sz w:val="24"/>
          <w:szCs w:val="24"/>
        </w:rPr>
        <w:t xml:space="preserve"> </w:t>
      </w:r>
      <w:proofErr w:type="spellStart"/>
      <w:r>
        <w:rPr>
          <w:rFonts w:ascii="Times New Roman" w:hAnsi="Times New Roman"/>
          <w:sz w:val="24"/>
          <w:szCs w:val="24"/>
        </w:rPr>
        <w:t>drejorisë</w:t>
      </w:r>
      <w:proofErr w:type="spellEnd"/>
      <w:r>
        <w:rPr>
          <w:rFonts w:ascii="Times New Roman" w:hAnsi="Times New Roman"/>
          <w:sz w:val="24"/>
          <w:szCs w:val="24"/>
        </w:rPr>
        <w:t>.</w:t>
      </w:r>
    </w:p>
    <w:p w14:paraId="1A357ED9" w14:textId="77777777" w:rsidR="00087711" w:rsidRPr="00B2008F"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Pr>
          <w:rFonts w:ascii="Times New Roman" w:hAnsi="Times New Roman" w:cs="Times New Roman"/>
          <w:sz w:val="24"/>
          <w:szCs w:val="24"/>
        </w:rPr>
        <w:t>A</w:t>
      </w:r>
      <w:r w:rsidRPr="003C3D01">
        <w:rPr>
          <w:rFonts w:ascii="Times New Roman" w:hAnsi="Times New Roman" w:cs="Times New Roman"/>
          <w:sz w:val="24"/>
          <w:szCs w:val="24"/>
        </w:rPr>
        <w:t>dministro</w:t>
      </w:r>
      <w:r>
        <w:rPr>
          <w:rFonts w:ascii="Times New Roman" w:hAnsi="Times New Roman" w:cs="Times New Roman"/>
          <w:sz w:val="24"/>
          <w:szCs w:val="24"/>
        </w:rPr>
        <w:t>n</w:t>
      </w:r>
      <w:proofErr w:type="spellEnd"/>
      <w:r w:rsidRPr="003C3D01">
        <w:rPr>
          <w:rFonts w:ascii="Times New Roman" w:hAnsi="Times New Roman" w:cs="Times New Roman"/>
          <w:sz w:val="24"/>
          <w:szCs w:val="24"/>
        </w:rPr>
        <w:t xml:space="preserve"> (</w:t>
      </w:r>
      <w:proofErr w:type="spellStart"/>
      <w:r w:rsidRPr="003C3D01">
        <w:rPr>
          <w:rFonts w:ascii="Times New Roman" w:hAnsi="Times New Roman" w:cs="Times New Roman"/>
          <w:sz w:val="24"/>
          <w:szCs w:val="24"/>
        </w:rPr>
        <w:t>krijo</w:t>
      </w:r>
      <w:r>
        <w:rPr>
          <w:rFonts w:ascii="Times New Roman" w:hAnsi="Times New Roman" w:cs="Times New Roman"/>
          <w:sz w:val="24"/>
          <w:szCs w:val="24"/>
        </w:rPr>
        <w:t>n</w:t>
      </w:r>
      <w:proofErr w:type="spellEnd"/>
      <w:r w:rsidRPr="003C3D01">
        <w:rPr>
          <w:rFonts w:ascii="Times New Roman" w:hAnsi="Times New Roman" w:cs="Times New Roman"/>
          <w:sz w:val="24"/>
          <w:szCs w:val="24"/>
        </w:rPr>
        <w:t xml:space="preserve">, </w:t>
      </w:r>
      <w:proofErr w:type="spellStart"/>
      <w:r w:rsidRPr="003C3D01">
        <w:rPr>
          <w:rFonts w:ascii="Times New Roman" w:hAnsi="Times New Roman" w:cs="Times New Roman"/>
          <w:sz w:val="24"/>
          <w:szCs w:val="24"/>
        </w:rPr>
        <w:t>inventarizo</w:t>
      </w:r>
      <w:r>
        <w:rPr>
          <w:rFonts w:ascii="Times New Roman" w:hAnsi="Times New Roman" w:cs="Times New Roman"/>
          <w:sz w:val="24"/>
          <w:szCs w:val="24"/>
        </w:rPr>
        <w:t>n</w:t>
      </w:r>
      <w:proofErr w:type="spellEnd"/>
      <w:r w:rsidRPr="003C3D01">
        <w:rPr>
          <w:rFonts w:ascii="Times New Roman" w:hAnsi="Times New Roman" w:cs="Times New Roman"/>
          <w:sz w:val="24"/>
          <w:szCs w:val="24"/>
        </w:rPr>
        <w:t xml:space="preserve">, </w:t>
      </w:r>
      <w:proofErr w:type="spellStart"/>
      <w:r w:rsidRPr="003C3D01">
        <w:rPr>
          <w:rFonts w:ascii="Times New Roman" w:hAnsi="Times New Roman" w:cs="Times New Roman"/>
          <w:sz w:val="24"/>
          <w:szCs w:val="24"/>
        </w:rPr>
        <w:t>azhorno</w:t>
      </w:r>
      <w:r>
        <w:rPr>
          <w:rFonts w:ascii="Times New Roman" w:hAnsi="Times New Roman" w:cs="Times New Roman"/>
          <w:sz w:val="24"/>
          <w:szCs w:val="24"/>
        </w:rPr>
        <w:t>n</w:t>
      </w:r>
      <w:proofErr w:type="spellEnd"/>
      <w:r w:rsidRPr="003C3D01">
        <w:rPr>
          <w:rFonts w:ascii="Times New Roman" w:hAnsi="Times New Roman" w:cs="Times New Roman"/>
          <w:sz w:val="24"/>
          <w:szCs w:val="24"/>
        </w:rPr>
        <w:t xml:space="preserve">, </w:t>
      </w:r>
      <w:proofErr w:type="spellStart"/>
      <w:r w:rsidRPr="003C3D01">
        <w:rPr>
          <w:rFonts w:ascii="Times New Roman" w:hAnsi="Times New Roman" w:cs="Times New Roman"/>
          <w:sz w:val="24"/>
          <w:szCs w:val="24"/>
        </w:rPr>
        <w:t>mirëmba</w:t>
      </w:r>
      <w:r>
        <w:rPr>
          <w:rFonts w:ascii="Times New Roman" w:hAnsi="Times New Roman" w:cs="Times New Roman"/>
          <w:sz w:val="24"/>
          <w:szCs w:val="24"/>
        </w:rPr>
        <w:t>n</w:t>
      </w:r>
      <w:proofErr w:type="spellEnd"/>
      <w:r w:rsidRPr="003C3D01">
        <w:rPr>
          <w:rFonts w:ascii="Times New Roman" w:hAnsi="Times New Roman" w:cs="Times New Roman"/>
          <w:sz w:val="24"/>
          <w:szCs w:val="24"/>
        </w:rPr>
        <w:t>)</w:t>
      </w:r>
      <w:r>
        <w:rPr>
          <w:rFonts w:ascii="Times New Roman" w:hAnsi="Times New Roman" w:cs="Times New Roman"/>
          <w:sz w:val="24"/>
          <w:szCs w:val="24"/>
        </w:rPr>
        <w:t xml:space="preserve"> database-n e </w:t>
      </w:r>
      <w:proofErr w:type="spellStart"/>
      <w:r>
        <w:rPr>
          <w:rFonts w:ascii="Times New Roman" w:hAnsi="Times New Roman" w:cs="Times New Roman"/>
          <w:sz w:val="24"/>
          <w:szCs w:val="24"/>
        </w:rPr>
        <w:t>shkresave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kërkesave</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ankesave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vijnë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adrsë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drejtorisë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përgjigjet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nga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drejtoria</w:t>
      </w:r>
      <w:proofErr w:type="spellEnd"/>
      <w:r>
        <w:rPr>
          <w:rFonts w:ascii="Times New Roman" w:hAnsi="Times New Roman" w:cs="Times New Roman"/>
          <w:sz w:val="24"/>
          <w:szCs w:val="24"/>
        </w:rPr>
        <w:t>.</w:t>
      </w:r>
    </w:p>
    <w:p w14:paraId="1150183C" w14:textId="77777777" w:rsidR="00087711"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sidRPr="00B2008F">
        <w:rPr>
          <w:rFonts w:ascii="Times New Roman" w:hAnsi="Times New Roman"/>
          <w:sz w:val="24"/>
          <w:szCs w:val="24"/>
        </w:rPr>
        <w:t>Shqyrton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kërkesat</w:t>
      </w:r>
      <w:proofErr w:type="spellEnd"/>
      <w:r>
        <w:rPr>
          <w:rFonts w:ascii="Times New Roman" w:hAnsi="Times New Roman"/>
          <w:sz w:val="24"/>
          <w:szCs w:val="24"/>
        </w:rPr>
        <w:t>/</w:t>
      </w:r>
      <w:proofErr w:type="spellStart"/>
      <w:r>
        <w:rPr>
          <w:rFonts w:ascii="Times New Roman" w:hAnsi="Times New Roman"/>
          <w:sz w:val="24"/>
          <w:szCs w:val="24"/>
        </w:rPr>
        <w:t>ankesat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dhe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dokumentacioni</w:t>
      </w:r>
      <w:r>
        <w:rPr>
          <w:rFonts w:ascii="Times New Roman" w:hAnsi="Times New Roman"/>
          <w:sz w:val="24"/>
          <w:szCs w:val="24"/>
        </w:rPr>
        <w:t>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bashkëngjitur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tyre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që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paraqiten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Zhvillimin</w:t>
      </w:r>
      <w:proofErr w:type="spellEnd"/>
      <w:r w:rsidRPr="00B2008F">
        <w:rPr>
          <w:rFonts w:ascii="Times New Roman" w:hAnsi="Times New Roman"/>
          <w:sz w:val="24"/>
          <w:szCs w:val="24"/>
        </w:rPr>
        <w:t xml:space="preserve"> e </w:t>
      </w:r>
      <w:proofErr w:type="spellStart"/>
      <w:r w:rsidRPr="00B2008F">
        <w:rPr>
          <w:rFonts w:ascii="Times New Roman" w:hAnsi="Times New Roman"/>
          <w:sz w:val="24"/>
          <w:szCs w:val="24"/>
        </w:rPr>
        <w:t>Territorit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dhe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kthen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përgjigje</w:t>
      </w:r>
      <w:proofErr w:type="spellEnd"/>
      <w:r>
        <w:rPr>
          <w:rFonts w:ascii="Times New Roman" w:hAnsi="Times New Roman"/>
          <w:sz w:val="24"/>
          <w:szCs w:val="24"/>
        </w:rPr>
        <w:t xml:space="preserve"> </w:t>
      </w:r>
      <w:proofErr w:type="spellStart"/>
      <w:r>
        <w:rPr>
          <w:rFonts w:ascii="Times New Roman" w:hAnsi="Times New Roman"/>
          <w:sz w:val="24"/>
          <w:szCs w:val="24"/>
        </w:rPr>
        <w:t>qytetarëve</w:t>
      </w:r>
      <w:proofErr w:type="spellEnd"/>
      <w:r w:rsidRPr="00B2008F">
        <w:rPr>
          <w:rFonts w:ascii="Times New Roman" w:hAnsi="Times New Roman"/>
          <w:sz w:val="24"/>
          <w:szCs w:val="24"/>
        </w:rPr>
        <w:t>.</w:t>
      </w:r>
    </w:p>
    <w:p w14:paraId="48BE81A0" w14:textId="77777777" w:rsidR="00087711"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sidRPr="00B2008F">
        <w:rPr>
          <w:rFonts w:ascii="Times New Roman" w:hAnsi="Times New Roman"/>
          <w:sz w:val="24"/>
          <w:szCs w:val="24"/>
        </w:rPr>
        <w:t>Shqyrton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kërkesat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dhe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dokumentacioni</w:t>
      </w:r>
      <w:r>
        <w:rPr>
          <w:rFonts w:ascii="Times New Roman" w:hAnsi="Times New Roman"/>
          <w:sz w:val="24"/>
          <w:szCs w:val="24"/>
        </w:rPr>
        <w:t>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bashkëngjitur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tyre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që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paraqiten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Zhvillimin</w:t>
      </w:r>
      <w:proofErr w:type="spellEnd"/>
      <w:r w:rsidRPr="00B2008F">
        <w:rPr>
          <w:rFonts w:ascii="Times New Roman" w:hAnsi="Times New Roman"/>
          <w:sz w:val="24"/>
          <w:szCs w:val="24"/>
        </w:rPr>
        <w:t xml:space="preserve"> e </w:t>
      </w:r>
      <w:proofErr w:type="spellStart"/>
      <w:r w:rsidRPr="00B2008F">
        <w:rPr>
          <w:rFonts w:ascii="Times New Roman" w:hAnsi="Times New Roman"/>
          <w:sz w:val="24"/>
          <w:szCs w:val="24"/>
        </w:rPr>
        <w:t>Territorit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dhe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kthen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përgjigje</w:t>
      </w:r>
      <w:proofErr w:type="spellEnd"/>
      <w:r>
        <w:rPr>
          <w:rFonts w:ascii="Times New Roman" w:hAnsi="Times New Roman"/>
          <w:sz w:val="24"/>
          <w:szCs w:val="24"/>
        </w:rPr>
        <w:t xml:space="preserve"> </w:t>
      </w:r>
      <w:proofErr w:type="spellStart"/>
      <w:r>
        <w:rPr>
          <w:rFonts w:ascii="Times New Roman" w:hAnsi="Times New Roman"/>
          <w:sz w:val="24"/>
          <w:szCs w:val="24"/>
        </w:rPr>
        <w:t>institucioneve</w:t>
      </w:r>
      <w:proofErr w:type="spellEnd"/>
      <w:r w:rsidRPr="00B2008F">
        <w:rPr>
          <w:rFonts w:ascii="Times New Roman" w:hAnsi="Times New Roman"/>
          <w:sz w:val="24"/>
          <w:szCs w:val="24"/>
        </w:rPr>
        <w:t>.</w:t>
      </w:r>
    </w:p>
    <w:p w14:paraId="4F7FAA12" w14:textId="77777777" w:rsidR="00087711" w:rsidRPr="00C719E5" w:rsidRDefault="00087711" w:rsidP="00087711">
      <w:pPr>
        <w:pStyle w:val="ListParagraph"/>
        <w:numPr>
          <w:ilvl w:val="0"/>
          <w:numId w:val="15"/>
        </w:numPr>
        <w:tabs>
          <w:tab w:val="left" w:pos="720"/>
        </w:tabs>
        <w:spacing w:after="160" w:line="259" w:lineRule="auto"/>
        <w:jc w:val="both"/>
        <w:rPr>
          <w:rFonts w:ascii="Times New Roman" w:hAnsi="Times New Roman"/>
          <w:sz w:val="24"/>
          <w:szCs w:val="24"/>
        </w:rPr>
      </w:pPr>
      <w:proofErr w:type="spellStart"/>
      <w:r>
        <w:rPr>
          <w:rFonts w:ascii="Times New Roman" w:hAnsi="Times New Roman"/>
          <w:sz w:val="24"/>
          <w:szCs w:val="24"/>
        </w:rPr>
        <w:t>Shqyrton</w:t>
      </w:r>
      <w:proofErr w:type="spellEnd"/>
      <w:r>
        <w:rPr>
          <w:rFonts w:ascii="Times New Roman" w:hAnsi="Times New Roman"/>
          <w:sz w:val="24"/>
          <w:szCs w:val="24"/>
        </w:rPr>
        <w:t xml:space="preserve"> </w:t>
      </w:r>
      <w:proofErr w:type="spellStart"/>
      <w:r>
        <w:rPr>
          <w:rFonts w:ascii="Times New Roman" w:hAnsi="Times New Roman"/>
          <w:sz w:val="24"/>
          <w:szCs w:val="24"/>
        </w:rPr>
        <w:t>dokumentacionin</w:t>
      </w:r>
      <w:proofErr w:type="spellEnd"/>
      <w:r>
        <w:rPr>
          <w:rFonts w:ascii="Times New Roman" w:hAnsi="Times New Roman"/>
          <w:sz w:val="24"/>
          <w:szCs w:val="24"/>
        </w:rPr>
        <w:t xml:space="preserve"> </w:t>
      </w:r>
      <w:proofErr w:type="spellStart"/>
      <w:r>
        <w:rPr>
          <w:rFonts w:ascii="Times New Roman" w:hAnsi="Times New Roman"/>
          <w:sz w:val="24"/>
          <w:szCs w:val="24"/>
        </w:rPr>
        <w:t>dhe</w:t>
      </w:r>
      <w:proofErr w:type="spellEnd"/>
      <w:r>
        <w:rPr>
          <w:rFonts w:ascii="Times New Roman" w:hAnsi="Times New Roman"/>
          <w:sz w:val="24"/>
          <w:szCs w:val="24"/>
        </w:rPr>
        <w:t xml:space="preserve"> </w:t>
      </w:r>
      <w:proofErr w:type="spellStart"/>
      <w:r>
        <w:rPr>
          <w:rFonts w:ascii="Times New Roman" w:hAnsi="Times New Roman"/>
          <w:sz w:val="24"/>
          <w:szCs w:val="24"/>
        </w:rPr>
        <w:t>harton</w:t>
      </w:r>
      <w:proofErr w:type="spellEnd"/>
      <w:r>
        <w:rPr>
          <w:rFonts w:ascii="Times New Roman" w:hAnsi="Times New Roman"/>
          <w:sz w:val="24"/>
          <w:szCs w:val="24"/>
        </w:rPr>
        <w:t xml:space="preserve"> </w:t>
      </w:r>
      <w:proofErr w:type="spellStart"/>
      <w:r>
        <w:rPr>
          <w:rFonts w:ascii="Times New Roman" w:hAnsi="Times New Roman"/>
          <w:sz w:val="24"/>
          <w:szCs w:val="24"/>
        </w:rPr>
        <w:t>vërtetime</w:t>
      </w:r>
      <w:proofErr w:type="spellEnd"/>
      <w:r>
        <w:rPr>
          <w:rFonts w:ascii="Times New Roman" w:hAnsi="Times New Roman"/>
          <w:sz w:val="24"/>
          <w:szCs w:val="24"/>
        </w:rPr>
        <w:t xml:space="preserve"> </w:t>
      </w:r>
      <w:proofErr w:type="spellStart"/>
      <w:r>
        <w:rPr>
          <w:rFonts w:ascii="Times New Roman" w:hAnsi="Times New Roman"/>
          <w:sz w:val="24"/>
          <w:szCs w:val="24"/>
        </w:rPr>
        <w:t>të</w:t>
      </w:r>
      <w:proofErr w:type="spellEnd"/>
      <w:r>
        <w:rPr>
          <w:rFonts w:ascii="Times New Roman" w:hAnsi="Times New Roman"/>
          <w:sz w:val="24"/>
          <w:szCs w:val="24"/>
        </w:rPr>
        <w:t xml:space="preserve"> </w:t>
      </w:r>
      <w:proofErr w:type="spellStart"/>
      <w:r>
        <w:rPr>
          <w:rFonts w:ascii="Times New Roman" w:hAnsi="Times New Roman"/>
          <w:sz w:val="24"/>
          <w:szCs w:val="24"/>
        </w:rPr>
        <w:t>ndryshme</w:t>
      </w:r>
      <w:proofErr w:type="spellEnd"/>
      <w:r>
        <w:rPr>
          <w:rFonts w:ascii="Times New Roman" w:hAnsi="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lidhje</w:t>
      </w:r>
      <w:proofErr w:type="spellEnd"/>
      <w:r>
        <w:rPr>
          <w:rFonts w:ascii="Times New Roman" w:hAnsi="Times New Roman"/>
          <w:sz w:val="24"/>
          <w:szCs w:val="24"/>
        </w:rPr>
        <w:t xml:space="preserve"> me </w:t>
      </w:r>
      <w:proofErr w:type="spellStart"/>
      <w:r>
        <w:rPr>
          <w:rFonts w:ascii="Times New Roman" w:hAnsi="Times New Roman"/>
          <w:sz w:val="24"/>
          <w:szCs w:val="24"/>
        </w:rPr>
        <w:t>Shërbimin</w:t>
      </w:r>
      <w:proofErr w:type="spellEnd"/>
      <w:r>
        <w:rPr>
          <w:rFonts w:ascii="Times New Roman" w:hAnsi="Times New Roman"/>
          <w:sz w:val="24"/>
          <w:szCs w:val="24"/>
        </w:rPr>
        <w:t xml:space="preserve"> </w:t>
      </w:r>
      <w:proofErr w:type="spellStart"/>
      <w:r>
        <w:rPr>
          <w:rFonts w:ascii="Times New Roman" w:hAnsi="Times New Roman"/>
          <w:sz w:val="24"/>
          <w:szCs w:val="24"/>
        </w:rPr>
        <w:t>Publik</w:t>
      </w:r>
      <w:proofErr w:type="spellEnd"/>
      <w:r>
        <w:rPr>
          <w:rFonts w:ascii="Times New Roman" w:hAnsi="Times New Roman"/>
          <w:sz w:val="24"/>
          <w:szCs w:val="24"/>
        </w:rPr>
        <w:t xml:space="preserve"> </w:t>
      </w:r>
      <w:proofErr w:type="spellStart"/>
      <w:r>
        <w:rPr>
          <w:rFonts w:ascii="Times New Roman" w:hAnsi="Times New Roman"/>
          <w:sz w:val="24"/>
          <w:szCs w:val="24"/>
        </w:rPr>
        <w:t>të</w:t>
      </w:r>
      <w:proofErr w:type="spellEnd"/>
      <w:r>
        <w:rPr>
          <w:rFonts w:ascii="Times New Roman" w:hAnsi="Times New Roman"/>
          <w:sz w:val="24"/>
          <w:szCs w:val="24"/>
        </w:rPr>
        <w:t xml:space="preserve"> </w:t>
      </w:r>
      <w:proofErr w:type="spellStart"/>
      <w:r>
        <w:rPr>
          <w:rFonts w:ascii="Times New Roman" w:hAnsi="Times New Roman"/>
          <w:sz w:val="24"/>
          <w:szCs w:val="24"/>
        </w:rPr>
        <w:t>Varrimit</w:t>
      </w:r>
      <w:proofErr w:type="spellEnd"/>
      <w:r>
        <w:rPr>
          <w:rFonts w:ascii="Times New Roman" w:hAnsi="Times New Roman"/>
          <w:sz w:val="24"/>
          <w:szCs w:val="24"/>
        </w:rPr>
        <w:t xml:space="preserve"> </w:t>
      </w:r>
      <w:proofErr w:type="spellStart"/>
      <w:r>
        <w:rPr>
          <w:rFonts w:ascii="Times New Roman" w:hAnsi="Times New Roman"/>
          <w:sz w:val="24"/>
          <w:szCs w:val="24"/>
        </w:rPr>
        <w:t>sipas</w:t>
      </w:r>
      <w:proofErr w:type="spellEnd"/>
      <w:r>
        <w:rPr>
          <w:rFonts w:ascii="Times New Roman" w:hAnsi="Times New Roman"/>
          <w:sz w:val="24"/>
          <w:szCs w:val="24"/>
        </w:rPr>
        <w:t xml:space="preserve"> </w:t>
      </w:r>
      <w:proofErr w:type="spellStart"/>
      <w:r>
        <w:rPr>
          <w:rFonts w:ascii="Times New Roman" w:hAnsi="Times New Roman"/>
          <w:sz w:val="24"/>
          <w:szCs w:val="24"/>
        </w:rPr>
        <w:t>Ligjit</w:t>
      </w:r>
      <w:proofErr w:type="spellEnd"/>
      <w:r>
        <w:rPr>
          <w:rFonts w:ascii="Times New Roman" w:hAnsi="Times New Roman"/>
          <w:sz w:val="24"/>
          <w:szCs w:val="24"/>
        </w:rPr>
        <w:t xml:space="preserve"> Nr. 9220/2004 </w:t>
      </w:r>
      <w:proofErr w:type="spellStart"/>
      <w:r>
        <w:rPr>
          <w:rFonts w:ascii="Times New Roman" w:hAnsi="Times New Roman"/>
          <w:sz w:val="24"/>
          <w:szCs w:val="24"/>
        </w:rPr>
        <w:t>i</w:t>
      </w:r>
      <w:proofErr w:type="spellEnd"/>
      <w:r>
        <w:rPr>
          <w:rFonts w:ascii="Times New Roman" w:hAnsi="Times New Roman"/>
          <w:sz w:val="24"/>
          <w:szCs w:val="24"/>
        </w:rPr>
        <w:t xml:space="preserve"> </w:t>
      </w:r>
      <w:proofErr w:type="spellStart"/>
      <w:r>
        <w:rPr>
          <w:rFonts w:ascii="Times New Roman" w:hAnsi="Times New Roman"/>
          <w:sz w:val="24"/>
          <w:szCs w:val="24"/>
        </w:rPr>
        <w:t>ndryshuar</w:t>
      </w:r>
      <w:proofErr w:type="spellEnd"/>
    </w:p>
    <w:p w14:paraId="6FAC514C" w14:textId="77777777" w:rsidR="00087711" w:rsidRDefault="00087711" w:rsidP="00087711">
      <w:pPr>
        <w:pStyle w:val="ListParagraph"/>
        <w:numPr>
          <w:ilvl w:val="0"/>
          <w:numId w:val="15"/>
        </w:numPr>
        <w:spacing w:after="0" w:line="240" w:lineRule="auto"/>
        <w:contextualSpacing w:val="0"/>
        <w:jc w:val="both"/>
        <w:rPr>
          <w:rFonts w:ascii="Times New Roman" w:hAnsi="Times New Roman" w:cs="Times New Roman"/>
          <w:sz w:val="24"/>
          <w:szCs w:val="24"/>
          <w:lang w:val="it-IT"/>
        </w:rPr>
      </w:pPr>
      <w:proofErr w:type="spellStart"/>
      <w:r w:rsidRPr="00B2008F">
        <w:rPr>
          <w:rFonts w:ascii="Times New Roman" w:hAnsi="Times New Roman"/>
          <w:sz w:val="24"/>
          <w:szCs w:val="24"/>
        </w:rPr>
        <w:t>Raporton</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periodikisht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tek</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eprori</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direkt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për</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mbarëvajtjen</w:t>
      </w:r>
      <w:proofErr w:type="spellEnd"/>
      <w:r w:rsidRPr="00B2008F">
        <w:rPr>
          <w:rFonts w:ascii="Times New Roman" w:hAnsi="Times New Roman"/>
          <w:sz w:val="24"/>
          <w:szCs w:val="24"/>
        </w:rPr>
        <w:t xml:space="preserve"> e </w:t>
      </w:r>
      <w:proofErr w:type="spellStart"/>
      <w:r w:rsidRPr="00B2008F">
        <w:rPr>
          <w:rFonts w:ascii="Times New Roman" w:hAnsi="Times New Roman"/>
          <w:sz w:val="24"/>
          <w:szCs w:val="24"/>
        </w:rPr>
        <w:t>punës</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dhe</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problemet</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që</w:t>
      </w:r>
      <w:proofErr w:type="spellEnd"/>
      <w:r w:rsidRPr="00B2008F">
        <w:rPr>
          <w:rFonts w:ascii="Times New Roman" w:hAnsi="Times New Roman"/>
          <w:sz w:val="24"/>
          <w:szCs w:val="24"/>
        </w:rPr>
        <w:t xml:space="preserve"> </w:t>
      </w:r>
      <w:proofErr w:type="spellStart"/>
      <w:r w:rsidRPr="00B2008F">
        <w:rPr>
          <w:rFonts w:ascii="Times New Roman" w:hAnsi="Times New Roman"/>
          <w:sz w:val="24"/>
          <w:szCs w:val="24"/>
        </w:rPr>
        <w:t>dalin</w:t>
      </w:r>
      <w:proofErr w:type="spellEnd"/>
      <w:r>
        <w:rPr>
          <w:rFonts w:ascii="Times New Roman" w:hAnsi="Times New Roman"/>
          <w:sz w:val="24"/>
          <w:szCs w:val="24"/>
        </w:rPr>
        <w:t xml:space="preserve"> </w:t>
      </w:r>
      <w:proofErr w:type="spellStart"/>
      <w:r>
        <w:rPr>
          <w:rFonts w:ascii="Times New Roman" w:hAnsi="Times New Roman"/>
          <w:sz w:val="24"/>
          <w:szCs w:val="24"/>
        </w:rPr>
        <w:t>gjatë</w:t>
      </w:r>
      <w:proofErr w:type="spellEnd"/>
      <w:r>
        <w:rPr>
          <w:rFonts w:ascii="Times New Roman" w:hAnsi="Times New Roman"/>
          <w:sz w:val="24"/>
          <w:szCs w:val="24"/>
        </w:rPr>
        <w:t xml:space="preserve"> </w:t>
      </w:r>
      <w:proofErr w:type="spellStart"/>
      <w:r>
        <w:rPr>
          <w:rFonts w:ascii="Times New Roman" w:hAnsi="Times New Roman"/>
          <w:sz w:val="24"/>
          <w:szCs w:val="24"/>
        </w:rPr>
        <w:t>punës</w:t>
      </w:r>
      <w:proofErr w:type="spellEnd"/>
      <w:r>
        <w:rPr>
          <w:rFonts w:ascii="Times New Roman" w:hAnsi="Times New Roman"/>
          <w:sz w:val="24"/>
          <w:szCs w:val="24"/>
        </w:rPr>
        <w:t>.</w:t>
      </w:r>
    </w:p>
    <w:p w14:paraId="40B7CBDE" w14:textId="77777777" w:rsidR="00087711" w:rsidRPr="00341F1E" w:rsidRDefault="00087711" w:rsidP="00087711">
      <w:pPr>
        <w:pStyle w:val="ListParagraph"/>
        <w:numPr>
          <w:ilvl w:val="0"/>
          <w:numId w:val="15"/>
        </w:numPr>
        <w:spacing w:after="0" w:line="240" w:lineRule="auto"/>
        <w:contextualSpacing w:val="0"/>
        <w:jc w:val="both"/>
        <w:rPr>
          <w:rFonts w:ascii="Times New Roman" w:hAnsi="Times New Roman" w:cs="Times New Roman"/>
          <w:sz w:val="24"/>
          <w:szCs w:val="24"/>
          <w:lang w:val="it-IT"/>
        </w:rPr>
      </w:pPr>
      <w:r w:rsidRPr="00341F1E">
        <w:rPr>
          <w:rFonts w:ascii="Times New Roman" w:hAnsi="Times New Roman" w:cs="Times New Roman"/>
          <w:sz w:val="24"/>
          <w:szCs w:val="24"/>
          <w:lang w:val="it-IT"/>
        </w:rPr>
        <w:t>Përgatit periodikisht dhe me cilësi materiale që i adresohen sektorit, raporton tek eprori problematikat që mund të hasen gjatë ushtrimit të funksioneve dhe përmbushjes të detyrave, me qëllim realizimin dhe përmbushjen e detyrave në kohë, në cilësinë e duhur dhe konform legjislacionit në fuqi.</w:t>
      </w:r>
    </w:p>
    <w:p w14:paraId="6614D5D8" w14:textId="77777777" w:rsidR="00087711" w:rsidRPr="00341F1E" w:rsidRDefault="00087711" w:rsidP="00087711">
      <w:pPr>
        <w:pStyle w:val="ListParagraph"/>
        <w:numPr>
          <w:ilvl w:val="0"/>
          <w:numId w:val="15"/>
        </w:numPr>
        <w:spacing w:after="0" w:line="240" w:lineRule="auto"/>
        <w:contextualSpacing w:val="0"/>
        <w:jc w:val="both"/>
        <w:rPr>
          <w:rFonts w:ascii="Times New Roman" w:hAnsi="Times New Roman" w:cs="Times New Roman"/>
          <w:sz w:val="24"/>
          <w:szCs w:val="24"/>
          <w:lang w:val="it-IT"/>
        </w:rPr>
      </w:pPr>
      <w:r w:rsidRPr="00341F1E">
        <w:rPr>
          <w:rFonts w:ascii="Times New Roman" w:hAnsi="Times New Roman" w:cs="Times New Roman"/>
          <w:sz w:val="24"/>
          <w:szCs w:val="24"/>
          <w:lang w:val="it-IT"/>
        </w:rPr>
        <w:t>Përmbush detyrat dhe urdhërimet deleguar nga përgjegjësi i sektorit, Drejtori i Drejtorisë.</w:t>
      </w:r>
    </w:p>
    <w:p w14:paraId="029815E3" w14:textId="77777777" w:rsidR="00E76E49" w:rsidRPr="00A3726A" w:rsidRDefault="00E76E49" w:rsidP="00E76E49">
      <w:pPr>
        <w:widowControl w:val="0"/>
        <w:tabs>
          <w:tab w:val="left" w:pos="315"/>
        </w:tabs>
        <w:autoSpaceDE w:val="0"/>
        <w:autoSpaceDN w:val="0"/>
        <w:adjustRightInd w:val="0"/>
        <w:spacing w:line="385" w:lineRule="exact"/>
        <w:ind w:right="40"/>
        <w:jc w:val="both"/>
        <w:rPr>
          <w:b/>
        </w:rPr>
      </w:pPr>
    </w:p>
    <w:p w14:paraId="1F8C4862" w14:textId="77777777" w:rsidR="00E76E49" w:rsidRPr="00A05EB9" w:rsidRDefault="00E76E49" w:rsidP="00E76E49">
      <w:pPr>
        <w:pStyle w:val="ListParagraph"/>
        <w:widowControl w:val="0"/>
        <w:numPr>
          <w:ilvl w:val="0"/>
          <w:numId w:val="9"/>
        </w:numPr>
        <w:tabs>
          <w:tab w:val="left" w:pos="315"/>
        </w:tabs>
        <w:autoSpaceDE w:val="0"/>
        <w:autoSpaceDN w:val="0"/>
        <w:adjustRightInd w:val="0"/>
        <w:spacing w:after="0" w:line="385" w:lineRule="exact"/>
        <w:ind w:right="40"/>
        <w:jc w:val="both"/>
        <w:rPr>
          <w:rFonts w:ascii="Times New Roman" w:hAnsi="Times New Roman" w:cs="Times New Roman"/>
          <w:b/>
          <w:sz w:val="24"/>
          <w:szCs w:val="24"/>
          <w:u w:val="single"/>
        </w:rPr>
      </w:pPr>
      <w:r w:rsidRPr="00623CE3">
        <w:rPr>
          <w:rFonts w:ascii="Times New Roman" w:hAnsi="Times New Roman" w:cs="Times New Roman"/>
          <w:b/>
          <w:sz w:val="24"/>
          <w:szCs w:val="24"/>
          <w:u w:val="single"/>
        </w:rPr>
        <w:t>LËVIZJA PARALELE</w:t>
      </w:r>
      <w:r>
        <w:rPr>
          <w:rFonts w:ascii="Times New Roman" w:hAnsi="Times New Roman" w:cs="Times New Roman"/>
          <w:b/>
          <w:sz w:val="24"/>
          <w:szCs w:val="24"/>
          <w:u w:val="single"/>
        </w:rPr>
        <w:t xml:space="preserve"> </w:t>
      </w:r>
    </w:p>
    <w:p w14:paraId="63C1A3CE" w14:textId="77777777" w:rsidR="00E76E49" w:rsidRDefault="00E76E49" w:rsidP="00E76E49">
      <w:pPr>
        <w:widowControl w:val="0"/>
        <w:tabs>
          <w:tab w:val="left" w:pos="315"/>
        </w:tabs>
        <w:autoSpaceDE w:val="0"/>
        <w:autoSpaceDN w:val="0"/>
        <w:adjustRightInd w:val="0"/>
        <w:spacing w:line="385" w:lineRule="exact"/>
        <w:ind w:right="40"/>
        <w:jc w:val="both"/>
      </w:pPr>
      <w:r w:rsidRPr="006B4A86">
        <w:t xml:space="preserve">Kanë të drejtë të aplikojnë për këtë procedurë vetëm nëpunësit civilë të së njëjtës kategori, në të gjitha insitucionet pjesë e shërbimit civil. </w:t>
      </w:r>
    </w:p>
    <w:p w14:paraId="16B5FC44" w14:textId="77777777" w:rsidR="00E76E49" w:rsidRDefault="00E76E49" w:rsidP="00E76E49">
      <w:pPr>
        <w:widowControl w:val="0"/>
        <w:tabs>
          <w:tab w:val="left" w:pos="315"/>
        </w:tabs>
        <w:autoSpaceDE w:val="0"/>
        <w:autoSpaceDN w:val="0"/>
        <w:adjustRightInd w:val="0"/>
        <w:spacing w:line="385" w:lineRule="exact"/>
        <w:ind w:right="40"/>
        <w:jc w:val="both"/>
      </w:pPr>
    </w:p>
    <w:p w14:paraId="5E9B7BCB" w14:textId="77777777" w:rsidR="00E76E49" w:rsidRDefault="00E76E49" w:rsidP="00E76E49">
      <w:pPr>
        <w:widowControl w:val="0"/>
        <w:tabs>
          <w:tab w:val="left" w:pos="315"/>
        </w:tabs>
        <w:autoSpaceDE w:val="0"/>
        <w:autoSpaceDN w:val="0"/>
        <w:adjustRightInd w:val="0"/>
        <w:spacing w:line="385" w:lineRule="exact"/>
        <w:ind w:right="40"/>
        <w:jc w:val="both"/>
      </w:pPr>
    </w:p>
    <w:p w14:paraId="0DE8F257" w14:textId="77777777" w:rsidR="00E76E49" w:rsidRPr="002E5159" w:rsidRDefault="00E76E49" w:rsidP="00E76E49">
      <w:pPr>
        <w:pStyle w:val="ListParagraph"/>
        <w:widowControl w:val="0"/>
        <w:numPr>
          <w:ilvl w:val="1"/>
          <w:numId w:val="1"/>
        </w:numPr>
        <w:tabs>
          <w:tab w:val="left" w:pos="315"/>
        </w:tabs>
        <w:autoSpaceDE w:val="0"/>
        <w:autoSpaceDN w:val="0"/>
        <w:adjustRightInd w:val="0"/>
        <w:spacing w:after="0" w:line="385" w:lineRule="exact"/>
        <w:ind w:right="40"/>
        <w:jc w:val="both"/>
        <w:rPr>
          <w:rFonts w:ascii="Times New Roman" w:hAnsi="Times New Roman"/>
          <w:b/>
          <w:sz w:val="24"/>
          <w:szCs w:val="24"/>
        </w:rPr>
      </w:pPr>
      <w:r>
        <w:rPr>
          <w:rFonts w:ascii="Times New Roman" w:hAnsi="Times New Roman"/>
          <w:b/>
          <w:sz w:val="24"/>
          <w:szCs w:val="24"/>
        </w:rPr>
        <w:t xml:space="preserve"> </w:t>
      </w:r>
      <w:r w:rsidRPr="007A2BC6">
        <w:rPr>
          <w:rFonts w:ascii="Times New Roman" w:hAnsi="Times New Roman"/>
          <w:b/>
          <w:sz w:val="24"/>
          <w:szCs w:val="24"/>
        </w:rPr>
        <w:t>KUSHTET PËR LËVIZJEN PARALELE DHE KRITERET E VEÇANTA</w:t>
      </w:r>
    </w:p>
    <w:p w14:paraId="3CA5B40B" w14:textId="77777777" w:rsidR="00E76E49" w:rsidRDefault="00E76E49" w:rsidP="00E76E49">
      <w:pPr>
        <w:pStyle w:val="ListParagraph"/>
        <w:widowControl w:val="0"/>
        <w:tabs>
          <w:tab w:val="left" w:pos="315"/>
        </w:tabs>
        <w:autoSpaceDE w:val="0"/>
        <w:autoSpaceDN w:val="0"/>
        <w:adjustRightInd w:val="0"/>
        <w:spacing w:after="0" w:line="385" w:lineRule="exact"/>
        <w:ind w:left="360" w:right="40"/>
        <w:jc w:val="both"/>
        <w:rPr>
          <w:rFonts w:ascii="Times New Roman" w:hAnsi="Times New Roman"/>
          <w:sz w:val="24"/>
          <w:szCs w:val="24"/>
        </w:rPr>
      </w:pPr>
      <w:proofErr w:type="spellStart"/>
      <w:r>
        <w:rPr>
          <w:rFonts w:ascii="Times New Roman" w:hAnsi="Times New Roman"/>
          <w:sz w:val="24"/>
          <w:szCs w:val="24"/>
        </w:rPr>
        <w:t>K</w:t>
      </w:r>
      <w:r w:rsidRPr="006B4A86">
        <w:rPr>
          <w:rFonts w:ascii="Times New Roman" w:hAnsi="Times New Roman"/>
          <w:sz w:val="24"/>
          <w:szCs w:val="24"/>
        </w:rPr>
        <w:t>andidatët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duhet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plotësojnë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kushtet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lëvizjen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paralele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vijon</w:t>
      </w:r>
      <w:proofErr w:type="spellEnd"/>
      <w:r w:rsidRPr="006B4A86">
        <w:rPr>
          <w:rFonts w:ascii="Times New Roman" w:hAnsi="Times New Roman"/>
          <w:sz w:val="24"/>
          <w:szCs w:val="24"/>
        </w:rPr>
        <w:t>:</w:t>
      </w:r>
    </w:p>
    <w:p w14:paraId="3BF8EBEE" w14:textId="77777777" w:rsidR="00E76E49" w:rsidRDefault="00E76E49" w:rsidP="00E76E49">
      <w:pPr>
        <w:pStyle w:val="ListParagraph"/>
        <w:widowControl w:val="0"/>
        <w:numPr>
          <w:ilvl w:val="0"/>
          <w:numId w:val="8"/>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lastRenderedPageBreak/>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jetë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nëpunës</w:t>
      </w:r>
      <w:proofErr w:type="spellEnd"/>
      <w:r w:rsidRPr="006B4A86">
        <w:rPr>
          <w:rFonts w:ascii="Times New Roman" w:hAnsi="Times New Roman"/>
          <w:sz w:val="24"/>
          <w:szCs w:val="24"/>
        </w:rPr>
        <w:t xml:space="preserve"> civil </w:t>
      </w:r>
      <w:proofErr w:type="spellStart"/>
      <w:r w:rsidRPr="006B4A86">
        <w:rPr>
          <w:rFonts w:ascii="Times New Roman" w:hAnsi="Times New Roman"/>
          <w:sz w:val="24"/>
          <w:szCs w:val="24"/>
        </w:rPr>
        <w:t>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konfirmuar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brenda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njëjtës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kategori</w:t>
      </w:r>
      <w:proofErr w:type="spellEnd"/>
      <w:r w:rsidRPr="006B4A86">
        <w:rPr>
          <w:rFonts w:ascii="Times New Roman" w:hAnsi="Times New Roman"/>
          <w:sz w:val="24"/>
          <w:szCs w:val="24"/>
        </w:rPr>
        <w:t xml:space="preserve">; </w:t>
      </w:r>
    </w:p>
    <w:p w14:paraId="577FCC72" w14:textId="77777777" w:rsidR="00E76E49" w:rsidRDefault="00E76E49" w:rsidP="00E76E49">
      <w:pPr>
        <w:pStyle w:val="ListParagraph"/>
        <w:widowControl w:val="0"/>
        <w:numPr>
          <w:ilvl w:val="0"/>
          <w:numId w:val="8"/>
        </w:numPr>
        <w:tabs>
          <w:tab w:val="left" w:pos="315"/>
        </w:tabs>
        <w:autoSpaceDE w:val="0"/>
        <w:autoSpaceDN w:val="0"/>
        <w:adjustRightInd w:val="0"/>
        <w:spacing w:after="0" w:line="385" w:lineRule="exact"/>
        <w:ind w:right="40"/>
        <w:jc w:val="both"/>
        <w:rPr>
          <w:rFonts w:ascii="Times New Roman" w:hAnsi="Times New Roman"/>
          <w:sz w:val="24"/>
          <w:szCs w:val="24"/>
        </w:rPr>
      </w:pPr>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mos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masë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disiplinore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fuqi</w:t>
      </w:r>
      <w:proofErr w:type="spellEnd"/>
      <w:r w:rsidRPr="006B4A86">
        <w:rPr>
          <w:rFonts w:ascii="Times New Roman" w:hAnsi="Times New Roman"/>
          <w:sz w:val="24"/>
          <w:szCs w:val="24"/>
        </w:rPr>
        <w:t xml:space="preserve">; </w:t>
      </w:r>
    </w:p>
    <w:p w14:paraId="5CD31A16" w14:textId="77777777" w:rsidR="00E76E49" w:rsidRDefault="00E76E49" w:rsidP="00E76E49">
      <w:pPr>
        <w:pStyle w:val="ListParagraph"/>
        <w:widowControl w:val="0"/>
        <w:numPr>
          <w:ilvl w:val="0"/>
          <w:numId w:val="8"/>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paktën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vlerësimin</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fundit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mirë</w:t>
      </w:r>
      <w:proofErr w:type="spellEnd"/>
      <w:r w:rsidRPr="006B4A86">
        <w:rPr>
          <w:rFonts w:ascii="Times New Roman" w:hAnsi="Times New Roman"/>
          <w:sz w:val="24"/>
          <w:szCs w:val="24"/>
        </w:rPr>
        <w:t>” apo “</w:t>
      </w:r>
      <w:proofErr w:type="spellStart"/>
      <w:r w:rsidRPr="006B4A86">
        <w:rPr>
          <w:rFonts w:ascii="Times New Roman" w:hAnsi="Times New Roman"/>
          <w:sz w:val="24"/>
          <w:szCs w:val="24"/>
        </w:rPr>
        <w:t>shumë</w:t>
      </w:r>
      <w:proofErr w:type="spellEnd"/>
      <w:r w:rsidRPr="006B4A86">
        <w:rPr>
          <w:rFonts w:ascii="Times New Roman" w:hAnsi="Times New Roman"/>
          <w:sz w:val="24"/>
          <w:szCs w:val="24"/>
        </w:rPr>
        <w:t xml:space="preserve"> mire”; </w:t>
      </w:r>
    </w:p>
    <w:p w14:paraId="299CB4AE" w14:textId="77777777" w:rsidR="00E76E49" w:rsidRPr="00494379" w:rsidRDefault="00E76E49" w:rsidP="00E76E49">
      <w:pPr>
        <w:widowControl w:val="0"/>
        <w:tabs>
          <w:tab w:val="left" w:pos="315"/>
        </w:tabs>
        <w:autoSpaceDE w:val="0"/>
        <w:autoSpaceDN w:val="0"/>
        <w:adjustRightInd w:val="0"/>
        <w:spacing w:line="385" w:lineRule="exact"/>
        <w:ind w:left="360" w:right="40"/>
        <w:jc w:val="both"/>
      </w:pPr>
      <w:r w:rsidRPr="003D486B">
        <w:t xml:space="preserve">Kandidatët duhet të plotësojnë kërkesat e posaçme si vijon: </w:t>
      </w:r>
    </w:p>
    <w:p w14:paraId="7BCC4642" w14:textId="43E44C75" w:rsidR="00E76E49" w:rsidRDefault="00E76E49" w:rsidP="00E76E49">
      <w:pPr>
        <w:pStyle w:val="ListParagraph"/>
        <w:widowControl w:val="0"/>
        <w:tabs>
          <w:tab w:val="left" w:pos="0"/>
        </w:tabs>
        <w:autoSpaceDE w:val="0"/>
        <w:autoSpaceDN w:val="0"/>
        <w:adjustRightInd w:val="0"/>
        <w:spacing w:after="0" w:line="240" w:lineRule="auto"/>
        <w:ind w:left="0" w:right="40"/>
        <w:jc w:val="both"/>
        <w:rPr>
          <w:rFonts w:ascii="Times New Roman" w:hAnsi="Times New Roman"/>
          <w:sz w:val="24"/>
          <w:szCs w:val="24"/>
        </w:rPr>
      </w:pPr>
      <w:r>
        <w:rPr>
          <w:rFonts w:ascii="Times New Roman" w:hAnsi="Times New Roman"/>
          <w:sz w:val="24"/>
          <w:szCs w:val="24"/>
        </w:rPr>
        <w:t>d-</w:t>
      </w:r>
      <w:proofErr w:type="spellStart"/>
      <w:r w:rsidRPr="00DD377A">
        <w:rPr>
          <w:rFonts w:ascii="Times New Roman" w:hAnsi="Times New Roman"/>
          <w:sz w:val="24"/>
          <w:szCs w:val="24"/>
        </w:rPr>
        <w:t>Të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zotërojnë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nivelin</w:t>
      </w:r>
      <w:proofErr w:type="spellEnd"/>
      <w:r w:rsidRPr="00DD377A">
        <w:rPr>
          <w:rFonts w:ascii="Times New Roman" w:hAnsi="Times New Roman"/>
          <w:sz w:val="24"/>
          <w:szCs w:val="24"/>
        </w:rPr>
        <w:t xml:space="preserve"> minimal </w:t>
      </w:r>
      <w:proofErr w:type="spellStart"/>
      <w:r w:rsidRPr="00DD377A">
        <w:rPr>
          <w:rFonts w:ascii="Times New Roman" w:hAnsi="Times New Roman"/>
          <w:sz w:val="24"/>
          <w:szCs w:val="24"/>
        </w:rPr>
        <w:t>të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diplomës</w:t>
      </w:r>
      <w:proofErr w:type="spellEnd"/>
      <w:r w:rsidRPr="00DD377A">
        <w:rPr>
          <w:rFonts w:ascii="Times New Roman" w:hAnsi="Times New Roman"/>
          <w:sz w:val="24"/>
          <w:szCs w:val="24"/>
        </w:rPr>
        <w:t xml:space="preserve"> </w:t>
      </w:r>
      <w:r w:rsidRPr="00DD377A">
        <w:rPr>
          <w:rFonts w:ascii="Times New Roman" w:hAnsi="Times New Roman" w:cs="Times New Roman"/>
          <w:sz w:val="24"/>
          <w:szCs w:val="24"/>
        </w:rPr>
        <w:t xml:space="preserve">“Master </w:t>
      </w:r>
      <w:proofErr w:type="spellStart"/>
      <w:r>
        <w:rPr>
          <w:rFonts w:ascii="Times New Roman" w:hAnsi="Times New Roman" w:cs="Times New Roman"/>
          <w:sz w:val="24"/>
          <w:szCs w:val="24"/>
        </w:rPr>
        <w:t>Profesional</w:t>
      </w:r>
      <w:proofErr w:type="spellEnd"/>
      <w:r w:rsidRPr="00DD377A">
        <w:rPr>
          <w:rFonts w:ascii="Times New Roman" w:hAnsi="Times New Roman" w:cs="Times New Roman"/>
          <w:sz w:val="24"/>
          <w:szCs w:val="24"/>
        </w:rPr>
        <w:t>”</w:t>
      </w:r>
      <w:r>
        <w:rPr>
          <w:rFonts w:ascii="Times New Roman" w:hAnsi="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Fakulteti</w:t>
      </w:r>
      <w:r w:rsidR="00087711">
        <w:rPr>
          <w:rFonts w:ascii="Times New Roman" w:hAnsi="Times New Roman"/>
          <w:sz w:val="24"/>
          <w:szCs w:val="24"/>
        </w:rPr>
        <w:t>n</w:t>
      </w:r>
      <w:proofErr w:type="spellEnd"/>
      <w:r>
        <w:rPr>
          <w:rFonts w:ascii="Times New Roman" w:hAnsi="Times New Roman"/>
          <w:sz w:val="24"/>
          <w:szCs w:val="24"/>
        </w:rPr>
        <w:t xml:space="preserve"> </w:t>
      </w:r>
      <w:r w:rsidR="00087711">
        <w:rPr>
          <w:rFonts w:ascii="Times New Roman" w:hAnsi="Times New Roman"/>
          <w:sz w:val="24"/>
          <w:szCs w:val="24"/>
        </w:rPr>
        <w:t>e</w:t>
      </w:r>
      <w:r>
        <w:rPr>
          <w:rFonts w:ascii="Times New Roman" w:hAnsi="Times New Roman"/>
          <w:sz w:val="24"/>
          <w:szCs w:val="24"/>
        </w:rPr>
        <w:t xml:space="preserve"> </w:t>
      </w:r>
      <w:proofErr w:type="spellStart"/>
      <w:r w:rsidR="00087711">
        <w:rPr>
          <w:rFonts w:ascii="Times New Roman" w:hAnsi="Times New Roman"/>
          <w:sz w:val="24"/>
          <w:szCs w:val="24"/>
        </w:rPr>
        <w:t>Drejtësisë</w:t>
      </w:r>
      <w:proofErr w:type="spellEnd"/>
      <w:r>
        <w:rPr>
          <w:rFonts w:ascii="Times New Roman" w:hAnsi="Times New Roman"/>
          <w:sz w:val="24"/>
          <w:szCs w:val="24"/>
        </w:rPr>
        <w:t>.</w:t>
      </w:r>
    </w:p>
    <w:p w14:paraId="66B04404" w14:textId="77777777" w:rsidR="00E76E49" w:rsidRPr="00667880" w:rsidRDefault="00E76E49" w:rsidP="00E76E49">
      <w:pPr>
        <w:pStyle w:val="ListParagraph"/>
        <w:widowControl w:val="0"/>
        <w:tabs>
          <w:tab w:val="left" w:pos="0"/>
        </w:tabs>
        <w:autoSpaceDE w:val="0"/>
        <w:autoSpaceDN w:val="0"/>
        <w:adjustRightInd w:val="0"/>
        <w:spacing w:after="0" w:line="240" w:lineRule="auto"/>
        <w:ind w:left="0" w:right="40"/>
        <w:jc w:val="both"/>
        <w:rPr>
          <w:rFonts w:ascii="Times New Roman" w:hAnsi="Times New Roman" w:cs="Times New Roman"/>
          <w:sz w:val="24"/>
          <w:szCs w:val="24"/>
          <w:lang w:val="fr-FR"/>
        </w:rPr>
      </w:pPr>
    </w:p>
    <w:p w14:paraId="132E38FA" w14:textId="77777777" w:rsidR="00E76E49" w:rsidRPr="002E5159" w:rsidRDefault="00E76E49" w:rsidP="00E76E49">
      <w:pPr>
        <w:pStyle w:val="ListParagraph"/>
        <w:widowControl w:val="0"/>
        <w:numPr>
          <w:ilvl w:val="1"/>
          <w:numId w:val="1"/>
        </w:numPr>
        <w:tabs>
          <w:tab w:val="left" w:pos="315"/>
        </w:tabs>
        <w:autoSpaceDE w:val="0"/>
        <w:autoSpaceDN w:val="0"/>
        <w:adjustRightInd w:val="0"/>
        <w:spacing w:after="0" w:line="385" w:lineRule="exact"/>
        <w:ind w:right="40"/>
        <w:jc w:val="both"/>
        <w:rPr>
          <w:rFonts w:ascii="Times New Roman" w:hAnsi="Times New Roman"/>
          <w:b/>
          <w:sz w:val="24"/>
          <w:szCs w:val="24"/>
        </w:rPr>
      </w:pPr>
      <w:r w:rsidRPr="007A2BC6">
        <w:rPr>
          <w:rFonts w:ascii="Times New Roman" w:hAnsi="Times New Roman"/>
          <w:b/>
          <w:sz w:val="24"/>
          <w:szCs w:val="24"/>
        </w:rPr>
        <w:t xml:space="preserve">DOKUMENTACIONI, MËNYRA DHE AFATI I DORËZIMIT </w:t>
      </w:r>
    </w:p>
    <w:p w14:paraId="6F4C9B65" w14:textId="77777777" w:rsidR="00E76E49" w:rsidRDefault="00E76E49" w:rsidP="00E76E49">
      <w:pPr>
        <w:pStyle w:val="ListParagraph"/>
        <w:widowControl w:val="0"/>
        <w:tabs>
          <w:tab w:val="left" w:pos="315"/>
        </w:tabs>
        <w:autoSpaceDE w:val="0"/>
        <w:autoSpaceDN w:val="0"/>
        <w:adjustRightInd w:val="0"/>
        <w:spacing w:after="0" w:line="385" w:lineRule="exact"/>
        <w:ind w:left="360" w:right="40"/>
        <w:jc w:val="both"/>
        <w:rPr>
          <w:rFonts w:ascii="Times New Roman" w:hAnsi="Times New Roman"/>
          <w:sz w:val="24"/>
          <w:szCs w:val="24"/>
        </w:rPr>
      </w:pPr>
      <w:proofErr w:type="spellStart"/>
      <w:r w:rsidRPr="006B4A86">
        <w:rPr>
          <w:rFonts w:ascii="Times New Roman" w:hAnsi="Times New Roman"/>
          <w:sz w:val="24"/>
          <w:szCs w:val="24"/>
        </w:rPr>
        <w:t>Kandidatët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duhet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dorëzojnë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pranë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njësisë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burimeve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njerëzore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Pr>
          <w:rFonts w:ascii="Times New Roman" w:hAnsi="Times New Roman"/>
          <w:sz w:val="24"/>
          <w:szCs w:val="24"/>
        </w:rPr>
        <w:t>Bashkisë</w:t>
      </w:r>
      <w:proofErr w:type="spellEnd"/>
      <w:r>
        <w:rPr>
          <w:rFonts w:ascii="Times New Roman" w:hAnsi="Times New Roman"/>
          <w:sz w:val="24"/>
          <w:szCs w:val="24"/>
        </w:rPr>
        <w:t xml:space="preserve"> </w:t>
      </w:r>
      <w:proofErr w:type="spellStart"/>
      <w:r>
        <w:rPr>
          <w:rFonts w:ascii="Times New Roman" w:hAnsi="Times New Roman"/>
          <w:sz w:val="24"/>
          <w:szCs w:val="24"/>
        </w:rPr>
        <w:t>Korçë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dokumentat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poshtë</w:t>
      </w:r>
      <w:proofErr w:type="spellEnd"/>
      <w:r w:rsidRPr="006B4A86">
        <w:rPr>
          <w:rFonts w:ascii="Times New Roman" w:hAnsi="Times New Roman"/>
          <w:sz w:val="24"/>
          <w:szCs w:val="24"/>
        </w:rPr>
        <w:t xml:space="preserve">: </w:t>
      </w:r>
    </w:p>
    <w:p w14:paraId="68F263F4"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Jetëshkrim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plotësuar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përputhje</w:t>
      </w:r>
      <w:proofErr w:type="spellEnd"/>
      <w:r w:rsidRPr="006B4A86">
        <w:rPr>
          <w:rFonts w:ascii="Times New Roman" w:hAnsi="Times New Roman"/>
          <w:sz w:val="24"/>
          <w:szCs w:val="24"/>
        </w:rPr>
        <w:t xml:space="preserve"> me </w:t>
      </w:r>
      <w:proofErr w:type="spellStart"/>
      <w:r w:rsidRPr="006B4A86">
        <w:rPr>
          <w:rFonts w:ascii="Times New Roman" w:hAnsi="Times New Roman"/>
          <w:sz w:val="24"/>
          <w:szCs w:val="24"/>
        </w:rPr>
        <w:t>dokumentin</w:t>
      </w:r>
      <w:proofErr w:type="spellEnd"/>
      <w:r w:rsidRPr="006B4A86">
        <w:rPr>
          <w:rFonts w:ascii="Times New Roman" w:hAnsi="Times New Roman"/>
          <w:sz w:val="24"/>
          <w:szCs w:val="24"/>
        </w:rPr>
        <w:t xml:space="preserve"> tip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gjeni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linkun</w:t>
      </w:r>
      <w:proofErr w:type="spellEnd"/>
      <w:r w:rsidRPr="006B4A86">
        <w:rPr>
          <w:rFonts w:ascii="Times New Roman" w:hAnsi="Times New Roman"/>
          <w:sz w:val="24"/>
          <w:szCs w:val="24"/>
        </w:rPr>
        <w:t xml:space="preserve">: </w:t>
      </w:r>
      <w:hyperlink r:id="rId8" w:history="1">
        <w:r w:rsidRPr="00AE56F7">
          <w:rPr>
            <w:rStyle w:val="Hyperlink"/>
            <w:rFonts w:ascii="Times New Roman" w:hAnsi="Times New Roman"/>
            <w:sz w:val="24"/>
            <w:szCs w:val="24"/>
          </w:rPr>
          <w:t>http://dap.gov.al/vende-vakante/udhezime-dokumenta/219-udhezime-dokumenta</w:t>
        </w:r>
      </w:hyperlink>
    </w:p>
    <w:p w14:paraId="35F187FE"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r>
        <w:rPr>
          <w:rFonts w:ascii="Times New Roman" w:hAnsi="Times New Roman"/>
          <w:sz w:val="24"/>
          <w:szCs w:val="24"/>
        </w:rPr>
        <w:t xml:space="preserve">e </w:t>
      </w:r>
      <w:proofErr w:type="spellStart"/>
      <w:r>
        <w:rPr>
          <w:rFonts w:ascii="Times New Roman" w:hAnsi="Times New Roman"/>
          <w:sz w:val="24"/>
          <w:szCs w:val="24"/>
        </w:rPr>
        <w:t>notërizuar</w:t>
      </w:r>
      <w:proofErr w:type="spellEnd"/>
      <w:r>
        <w:rPr>
          <w:rFonts w:ascii="Times New Roman" w:hAnsi="Times New Roman"/>
          <w:sz w:val="24"/>
          <w:szCs w:val="24"/>
        </w:rPr>
        <w:t xml:space="preserve"> e</w:t>
      </w:r>
      <w:r w:rsidRPr="006B4A86">
        <w:rPr>
          <w:rFonts w:ascii="Times New Roman" w:hAnsi="Times New Roman"/>
          <w:sz w:val="24"/>
          <w:szCs w:val="24"/>
        </w:rPr>
        <w:t xml:space="preserve"> </w:t>
      </w:r>
      <w:proofErr w:type="spellStart"/>
      <w:r w:rsidRPr="006B4A86">
        <w:rPr>
          <w:rFonts w:ascii="Times New Roman" w:hAnsi="Times New Roman"/>
          <w:sz w:val="24"/>
          <w:szCs w:val="24"/>
        </w:rPr>
        <w:t>diplo</w:t>
      </w:r>
      <w:r>
        <w:rPr>
          <w:rFonts w:ascii="Times New Roman" w:hAnsi="Times New Roman"/>
          <w:sz w:val="24"/>
          <w:szCs w:val="24"/>
        </w:rPr>
        <w:t>mës</w:t>
      </w:r>
      <w:proofErr w:type="spellEnd"/>
      <w:r>
        <w:rPr>
          <w:rFonts w:ascii="Times New Roman" w:hAnsi="Times New Roman"/>
          <w:sz w:val="24"/>
          <w:szCs w:val="24"/>
        </w:rPr>
        <w:t xml:space="preserve"> (</w:t>
      </w:r>
      <w:proofErr w:type="spellStart"/>
      <w:r>
        <w:rPr>
          <w:rFonts w:ascii="Times New Roman" w:hAnsi="Times New Roman"/>
          <w:sz w:val="24"/>
          <w:szCs w:val="24"/>
        </w:rPr>
        <w:t>përfshirë</w:t>
      </w:r>
      <w:proofErr w:type="spellEnd"/>
      <w:r>
        <w:rPr>
          <w:rFonts w:ascii="Times New Roman" w:hAnsi="Times New Roman"/>
          <w:sz w:val="24"/>
          <w:szCs w:val="24"/>
        </w:rPr>
        <w:t xml:space="preserve"> </w:t>
      </w:r>
      <w:proofErr w:type="spellStart"/>
      <w:r>
        <w:rPr>
          <w:rFonts w:ascii="Times New Roman" w:hAnsi="Times New Roman"/>
          <w:sz w:val="24"/>
          <w:szCs w:val="24"/>
        </w:rPr>
        <w:t>edhe</w:t>
      </w:r>
      <w:proofErr w:type="spellEnd"/>
      <w:r>
        <w:rPr>
          <w:rFonts w:ascii="Times New Roman" w:hAnsi="Times New Roman"/>
          <w:sz w:val="24"/>
          <w:szCs w:val="24"/>
        </w:rPr>
        <w:t xml:space="preserve"> </w:t>
      </w:r>
      <w:proofErr w:type="spellStart"/>
      <w:r>
        <w:rPr>
          <w:rFonts w:ascii="Times New Roman" w:hAnsi="Times New Roman"/>
          <w:sz w:val="24"/>
          <w:szCs w:val="24"/>
        </w:rPr>
        <w:t>diplomën</w:t>
      </w:r>
      <w:proofErr w:type="spellEnd"/>
      <w:r>
        <w:rPr>
          <w:rFonts w:ascii="Times New Roman" w:hAnsi="Times New Roman"/>
          <w:sz w:val="24"/>
          <w:szCs w:val="24"/>
        </w:rPr>
        <w:t xml:space="preserve"> bachelor);</w:t>
      </w:r>
    </w:p>
    <w:p w14:paraId="0DFAFAE3"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librezës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gjitha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faqet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eksperiencën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w:t>
      </w:r>
      <w:proofErr w:type="spellEnd"/>
      <w:r w:rsidRPr="006B4A86">
        <w:rPr>
          <w:rFonts w:ascii="Times New Roman" w:hAnsi="Times New Roman"/>
          <w:sz w:val="24"/>
          <w:szCs w:val="24"/>
        </w:rPr>
        <w:t xml:space="preserve">); </w:t>
      </w:r>
    </w:p>
    <w:p w14:paraId="7077813F"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letërnjoftimit</w:t>
      </w:r>
      <w:proofErr w:type="spellEnd"/>
      <w:r w:rsidRPr="006B4A86">
        <w:rPr>
          <w:rFonts w:ascii="Times New Roman" w:hAnsi="Times New Roman"/>
          <w:sz w:val="24"/>
          <w:szCs w:val="24"/>
        </w:rPr>
        <w:t xml:space="preserve"> (ID); </w:t>
      </w:r>
    </w:p>
    <w:p w14:paraId="33A6433A"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Vërtetim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gjendjes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shëndetësore</w:t>
      </w:r>
      <w:proofErr w:type="spellEnd"/>
      <w:r w:rsidRPr="006B4A86">
        <w:rPr>
          <w:rFonts w:ascii="Times New Roman" w:hAnsi="Times New Roman"/>
          <w:sz w:val="24"/>
          <w:szCs w:val="24"/>
        </w:rPr>
        <w:t xml:space="preserve">; </w:t>
      </w:r>
    </w:p>
    <w:p w14:paraId="0C6DCCEF"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Vetëdeklarim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gjendjes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gjyqësore</w:t>
      </w:r>
      <w:proofErr w:type="spellEnd"/>
      <w:r w:rsidRPr="006B4A86">
        <w:rPr>
          <w:rFonts w:ascii="Times New Roman" w:hAnsi="Times New Roman"/>
          <w:sz w:val="24"/>
          <w:szCs w:val="24"/>
        </w:rPr>
        <w:t xml:space="preserve">; </w:t>
      </w:r>
    </w:p>
    <w:p w14:paraId="6B5B9D86"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Vlerësimin</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fundit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nga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eprori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direkt</w:t>
      </w:r>
      <w:proofErr w:type="spellEnd"/>
      <w:r w:rsidRPr="006B4A86">
        <w:rPr>
          <w:rFonts w:ascii="Times New Roman" w:hAnsi="Times New Roman"/>
          <w:sz w:val="24"/>
          <w:szCs w:val="24"/>
        </w:rPr>
        <w:t>;</w:t>
      </w:r>
    </w:p>
    <w:p w14:paraId="34B7206E"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Pr>
          <w:rFonts w:ascii="Times New Roman" w:hAnsi="Times New Roman"/>
          <w:sz w:val="24"/>
          <w:szCs w:val="24"/>
        </w:rPr>
        <w:t>Aktin</w:t>
      </w:r>
      <w:proofErr w:type="spellEnd"/>
      <w:r>
        <w:rPr>
          <w:rFonts w:ascii="Times New Roman" w:hAnsi="Times New Roman"/>
          <w:sz w:val="24"/>
          <w:szCs w:val="24"/>
        </w:rPr>
        <w:t xml:space="preserve"> e </w:t>
      </w:r>
      <w:proofErr w:type="spellStart"/>
      <w:r>
        <w:rPr>
          <w:rFonts w:ascii="Times New Roman" w:hAnsi="Times New Roman"/>
          <w:sz w:val="24"/>
          <w:szCs w:val="24"/>
        </w:rPr>
        <w:t>emërimit</w:t>
      </w:r>
      <w:proofErr w:type="spellEnd"/>
      <w:r>
        <w:rPr>
          <w:rFonts w:ascii="Times New Roman" w:hAnsi="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shërbimin</w:t>
      </w:r>
      <w:proofErr w:type="spellEnd"/>
      <w:r>
        <w:rPr>
          <w:rFonts w:ascii="Times New Roman" w:hAnsi="Times New Roman"/>
          <w:sz w:val="24"/>
          <w:szCs w:val="24"/>
        </w:rPr>
        <w:t xml:space="preserve"> civil;</w:t>
      </w:r>
    </w:p>
    <w:p w14:paraId="7063F473"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Vërtetim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nga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Institucioni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nuk</w:t>
      </w:r>
      <w:proofErr w:type="spellEnd"/>
      <w:r w:rsidRPr="006B4A86">
        <w:rPr>
          <w:rFonts w:ascii="Times New Roman" w:hAnsi="Times New Roman"/>
          <w:sz w:val="24"/>
          <w:szCs w:val="24"/>
        </w:rPr>
        <w:t xml:space="preserve"> ka </w:t>
      </w:r>
      <w:proofErr w:type="spellStart"/>
      <w:r w:rsidRPr="006B4A86">
        <w:rPr>
          <w:rFonts w:ascii="Times New Roman" w:hAnsi="Times New Roman"/>
          <w:sz w:val="24"/>
          <w:szCs w:val="24"/>
        </w:rPr>
        <w:t>mas</w:t>
      </w:r>
      <w:r>
        <w:rPr>
          <w:rFonts w:ascii="Times New Roman" w:hAnsi="Times New Roman"/>
          <w:sz w:val="24"/>
          <w:szCs w:val="24"/>
        </w:rPr>
        <w: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displinore</w:t>
      </w:r>
      <w:proofErr w:type="spellEnd"/>
      <w:r w:rsidRPr="006B4A86">
        <w:rPr>
          <w:rFonts w:ascii="Times New Roman" w:hAnsi="Times New Roman"/>
          <w:sz w:val="24"/>
          <w:szCs w:val="24"/>
        </w:rPr>
        <w:t xml:space="preserve"> ne </w:t>
      </w:r>
      <w:proofErr w:type="spellStart"/>
      <w:r w:rsidRPr="006B4A86">
        <w:rPr>
          <w:rFonts w:ascii="Times New Roman" w:hAnsi="Times New Roman"/>
          <w:sz w:val="24"/>
          <w:szCs w:val="24"/>
        </w:rPr>
        <w:t>fuqi</w:t>
      </w:r>
      <w:proofErr w:type="spellEnd"/>
      <w:r w:rsidRPr="006B4A86">
        <w:rPr>
          <w:rFonts w:ascii="Times New Roman" w:hAnsi="Times New Roman"/>
          <w:sz w:val="24"/>
          <w:szCs w:val="24"/>
        </w:rPr>
        <w:t>.</w:t>
      </w:r>
    </w:p>
    <w:p w14:paraId="45A5CD79" w14:textId="77777777" w:rsidR="00E76E49" w:rsidRDefault="00E76E49" w:rsidP="00E76E49">
      <w:pPr>
        <w:pStyle w:val="ListParagraph"/>
        <w:widowControl w:val="0"/>
        <w:numPr>
          <w:ilvl w:val="0"/>
          <w:numId w:val="2"/>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Çdo</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dokumentacion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tjetër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trajnimet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kualifikimet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arsimim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shtesë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vlerësimet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pozitive</w:t>
      </w:r>
      <w:proofErr w:type="spellEnd"/>
      <w:r w:rsidRPr="006B4A86">
        <w:rPr>
          <w:rFonts w:ascii="Times New Roman" w:hAnsi="Times New Roman"/>
          <w:sz w:val="24"/>
          <w:szCs w:val="24"/>
        </w:rPr>
        <w:t xml:space="preserve"> apo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tjera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përmendura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jetëshkrimin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tuaj</w:t>
      </w:r>
      <w:proofErr w:type="spellEnd"/>
      <w:r w:rsidRPr="006B4A86">
        <w:rPr>
          <w:rFonts w:ascii="Times New Roman" w:hAnsi="Times New Roman"/>
          <w:sz w:val="24"/>
          <w:szCs w:val="24"/>
        </w:rPr>
        <w:t xml:space="preserve">; </w:t>
      </w:r>
    </w:p>
    <w:p w14:paraId="04C871CE" w14:textId="500DD941" w:rsidR="00E76E49" w:rsidRPr="005B7779" w:rsidRDefault="00E76E49" w:rsidP="00E76E49">
      <w:pPr>
        <w:widowControl w:val="0"/>
        <w:tabs>
          <w:tab w:val="left" w:pos="315"/>
        </w:tabs>
        <w:autoSpaceDE w:val="0"/>
        <w:autoSpaceDN w:val="0"/>
        <w:adjustRightInd w:val="0"/>
        <w:spacing w:line="385" w:lineRule="exact"/>
        <w:ind w:right="40"/>
        <w:jc w:val="both"/>
        <w:rPr>
          <w:b/>
        </w:rPr>
      </w:pPr>
      <w:r w:rsidRPr="005B7779">
        <w:t>Dokumentat duhet të dorëzohen me postë apo drejtpërsëdrejti pranë njësisë së burimeve njerëzore të Bashkisë Korçë, brenda datës ​</w:t>
      </w:r>
      <w:r>
        <w:rPr>
          <w:b/>
        </w:rPr>
        <w:t xml:space="preserve"> </w:t>
      </w:r>
      <w:r w:rsidR="00087711">
        <w:rPr>
          <w:b/>
        </w:rPr>
        <w:t>15.04.2026</w:t>
      </w:r>
      <w:r>
        <w:rPr>
          <w:b/>
        </w:rPr>
        <w:t xml:space="preserve">. </w:t>
      </w:r>
    </w:p>
    <w:p w14:paraId="18C28CF5" w14:textId="77777777" w:rsidR="00E76E49" w:rsidRPr="005B7779" w:rsidRDefault="00E76E49" w:rsidP="00E76E49">
      <w:pPr>
        <w:widowControl w:val="0"/>
        <w:tabs>
          <w:tab w:val="left" w:pos="315"/>
        </w:tabs>
        <w:autoSpaceDE w:val="0"/>
        <w:autoSpaceDN w:val="0"/>
        <w:adjustRightInd w:val="0"/>
        <w:spacing w:line="385" w:lineRule="exact"/>
        <w:ind w:right="40"/>
        <w:jc w:val="both"/>
        <w:rPr>
          <w:b/>
        </w:rPr>
      </w:pPr>
    </w:p>
    <w:p w14:paraId="7AA6516A" w14:textId="77777777" w:rsidR="00E76E49" w:rsidRPr="002E5159" w:rsidRDefault="00E76E49" w:rsidP="00E76E49">
      <w:pPr>
        <w:pStyle w:val="ListParagraph"/>
        <w:widowControl w:val="0"/>
        <w:numPr>
          <w:ilvl w:val="1"/>
          <w:numId w:val="1"/>
        </w:numPr>
        <w:tabs>
          <w:tab w:val="left" w:pos="315"/>
        </w:tabs>
        <w:autoSpaceDE w:val="0"/>
        <w:autoSpaceDN w:val="0"/>
        <w:adjustRightInd w:val="0"/>
        <w:spacing w:after="0" w:line="385" w:lineRule="exact"/>
        <w:ind w:right="40"/>
        <w:jc w:val="both"/>
        <w:rPr>
          <w:rFonts w:ascii="Times New Roman" w:hAnsi="Times New Roman"/>
          <w:b/>
          <w:sz w:val="24"/>
          <w:szCs w:val="24"/>
        </w:rPr>
      </w:pPr>
      <w:r>
        <w:rPr>
          <w:rFonts w:ascii="Times New Roman" w:hAnsi="Times New Roman"/>
          <w:b/>
          <w:sz w:val="24"/>
          <w:szCs w:val="24"/>
        </w:rPr>
        <w:t xml:space="preserve"> </w:t>
      </w:r>
      <w:r w:rsidRPr="007A2BC6">
        <w:rPr>
          <w:rFonts w:ascii="Times New Roman" w:hAnsi="Times New Roman"/>
          <w:b/>
          <w:sz w:val="24"/>
          <w:szCs w:val="24"/>
        </w:rPr>
        <w:t xml:space="preserve">REZULTATET PËR FAZËN E VERIFIKIMIT PARAPRAK </w:t>
      </w:r>
    </w:p>
    <w:p w14:paraId="598E5B79" w14:textId="7E89DE3E" w:rsidR="00E76E49" w:rsidRDefault="00E76E49" w:rsidP="00E76E49">
      <w:pPr>
        <w:widowControl w:val="0"/>
        <w:tabs>
          <w:tab w:val="left" w:pos="315"/>
        </w:tabs>
        <w:autoSpaceDE w:val="0"/>
        <w:autoSpaceDN w:val="0"/>
        <w:adjustRightInd w:val="0"/>
        <w:ind w:right="40"/>
        <w:jc w:val="both"/>
      </w:pPr>
      <w:r w:rsidRPr="007D20E8">
        <w:t>Në datën</w:t>
      </w:r>
      <w:r>
        <w:t xml:space="preserve"> </w:t>
      </w:r>
      <w:r w:rsidR="00087711">
        <w:rPr>
          <w:b/>
        </w:rPr>
        <w:t>17.04.2026</w:t>
      </w:r>
      <w:r>
        <w:rPr>
          <w:b/>
        </w:rPr>
        <w:t xml:space="preserve">  </w:t>
      </w:r>
      <w:r w:rsidRPr="007D20E8">
        <w:t xml:space="preserve">njësia e burimeve njerëzore të Bashkisë Korçë do të shpallë në faqen zyrtare të internetit të institucionit dhe në portalin “Shërbimi Kombëtar i Punësimit” listën e kandidatëve që plotësojnë kushtet e lëvizjes paralele dhe kriteret e veçanta, si dhe datën, vendin dhe orën e saktë ku do të zhvillohet intervista. Në të njëjtën datë kandidatët që nuk i plotësojnë kushtet e lëvizjes paralele dhe kriteret e veçanta do të njoftohen individualisht nga njësia e menaxhimit të burimeve njerëzore të institucionit ku ndodhet pozicioni për të cilin ju dëshironi të aplikoni, për shkaqet e moskualifikimit (nëpërmjet adresës së e-mail). </w:t>
      </w:r>
    </w:p>
    <w:p w14:paraId="4558167C" w14:textId="77777777" w:rsidR="00E76E49" w:rsidRDefault="00E76E49" w:rsidP="00E76E49">
      <w:pPr>
        <w:widowControl w:val="0"/>
        <w:tabs>
          <w:tab w:val="left" w:pos="315"/>
        </w:tabs>
        <w:autoSpaceDE w:val="0"/>
        <w:autoSpaceDN w:val="0"/>
        <w:adjustRightInd w:val="0"/>
        <w:ind w:right="40"/>
        <w:jc w:val="both"/>
      </w:pPr>
    </w:p>
    <w:p w14:paraId="5F63719B" w14:textId="77777777" w:rsidR="00E76E49" w:rsidRDefault="00E76E49" w:rsidP="00E76E49">
      <w:pPr>
        <w:widowControl w:val="0"/>
        <w:tabs>
          <w:tab w:val="left" w:pos="315"/>
        </w:tabs>
        <w:autoSpaceDE w:val="0"/>
        <w:autoSpaceDN w:val="0"/>
        <w:adjustRightInd w:val="0"/>
        <w:ind w:right="40"/>
        <w:jc w:val="both"/>
      </w:pPr>
    </w:p>
    <w:p w14:paraId="050A29FE" w14:textId="77777777" w:rsidR="00E76E49" w:rsidRDefault="00E76E49" w:rsidP="00E76E49">
      <w:pPr>
        <w:widowControl w:val="0"/>
        <w:tabs>
          <w:tab w:val="left" w:pos="315"/>
        </w:tabs>
        <w:autoSpaceDE w:val="0"/>
        <w:autoSpaceDN w:val="0"/>
        <w:adjustRightInd w:val="0"/>
        <w:ind w:right="40"/>
        <w:jc w:val="both"/>
      </w:pPr>
    </w:p>
    <w:p w14:paraId="71F9B137" w14:textId="77777777" w:rsidR="00E76E49" w:rsidRDefault="00E76E49" w:rsidP="00E76E49">
      <w:pPr>
        <w:widowControl w:val="0"/>
        <w:tabs>
          <w:tab w:val="left" w:pos="315"/>
        </w:tabs>
        <w:autoSpaceDE w:val="0"/>
        <w:autoSpaceDN w:val="0"/>
        <w:adjustRightInd w:val="0"/>
        <w:ind w:right="40"/>
        <w:jc w:val="both"/>
      </w:pPr>
    </w:p>
    <w:p w14:paraId="131070D0" w14:textId="77777777" w:rsidR="00E76E49" w:rsidRDefault="00E76E49" w:rsidP="00E76E49">
      <w:pPr>
        <w:widowControl w:val="0"/>
        <w:tabs>
          <w:tab w:val="left" w:pos="315"/>
        </w:tabs>
        <w:autoSpaceDE w:val="0"/>
        <w:autoSpaceDN w:val="0"/>
        <w:adjustRightInd w:val="0"/>
        <w:ind w:right="40"/>
        <w:jc w:val="both"/>
      </w:pPr>
    </w:p>
    <w:p w14:paraId="78C48957" w14:textId="77777777" w:rsidR="00E76E49" w:rsidRDefault="00E76E49" w:rsidP="00E76E49">
      <w:pPr>
        <w:widowControl w:val="0"/>
        <w:tabs>
          <w:tab w:val="left" w:pos="315"/>
        </w:tabs>
        <w:autoSpaceDE w:val="0"/>
        <w:autoSpaceDN w:val="0"/>
        <w:adjustRightInd w:val="0"/>
        <w:ind w:right="40"/>
        <w:jc w:val="both"/>
      </w:pPr>
    </w:p>
    <w:p w14:paraId="26D5CE23" w14:textId="77777777" w:rsidR="00E76E49" w:rsidRDefault="00E76E49" w:rsidP="00E76E49">
      <w:pPr>
        <w:widowControl w:val="0"/>
        <w:tabs>
          <w:tab w:val="left" w:pos="315"/>
        </w:tabs>
        <w:autoSpaceDE w:val="0"/>
        <w:autoSpaceDN w:val="0"/>
        <w:adjustRightInd w:val="0"/>
        <w:ind w:right="40"/>
        <w:jc w:val="both"/>
      </w:pPr>
    </w:p>
    <w:p w14:paraId="7351CE2F" w14:textId="77777777" w:rsidR="00E76E49" w:rsidRDefault="00E76E49" w:rsidP="00E76E49">
      <w:pPr>
        <w:widowControl w:val="0"/>
        <w:tabs>
          <w:tab w:val="left" w:pos="315"/>
        </w:tabs>
        <w:autoSpaceDE w:val="0"/>
        <w:autoSpaceDN w:val="0"/>
        <w:adjustRightInd w:val="0"/>
        <w:ind w:right="40"/>
        <w:jc w:val="both"/>
      </w:pPr>
    </w:p>
    <w:p w14:paraId="245FC721" w14:textId="77777777" w:rsidR="00E76E49" w:rsidRPr="002E5159" w:rsidRDefault="00E76E49" w:rsidP="00E76E49">
      <w:pPr>
        <w:pStyle w:val="ListParagraph"/>
        <w:widowControl w:val="0"/>
        <w:numPr>
          <w:ilvl w:val="1"/>
          <w:numId w:val="1"/>
        </w:numPr>
        <w:tabs>
          <w:tab w:val="left" w:pos="315"/>
        </w:tabs>
        <w:autoSpaceDE w:val="0"/>
        <w:autoSpaceDN w:val="0"/>
        <w:adjustRightInd w:val="0"/>
        <w:spacing w:after="0" w:line="385" w:lineRule="exact"/>
        <w:ind w:right="40"/>
        <w:jc w:val="both"/>
        <w:rPr>
          <w:rFonts w:ascii="Times New Roman" w:hAnsi="Times New Roman"/>
          <w:b/>
          <w:sz w:val="24"/>
          <w:szCs w:val="24"/>
        </w:rPr>
      </w:pPr>
      <w:r w:rsidRPr="007A2BC6">
        <w:rPr>
          <w:rFonts w:ascii="Times New Roman" w:hAnsi="Times New Roman"/>
          <w:b/>
          <w:sz w:val="24"/>
          <w:szCs w:val="24"/>
        </w:rPr>
        <w:t>.</w:t>
      </w:r>
      <w:r>
        <w:rPr>
          <w:rFonts w:ascii="Times New Roman" w:hAnsi="Times New Roman"/>
          <w:b/>
          <w:sz w:val="24"/>
          <w:szCs w:val="24"/>
        </w:rPr>
        <w:t xml:space="preserve"> </w:t>
      </w:r>
      <w:r w:rsidRPr="007A2BC6">
        <w:rPr>
          <w:rFonts w:ascii="Times New Roman" w:hAnsi="Times New Roman"/>
          <w:b/>
          <w:sz w:val="24"/>
          <w:szCs w:val="24"/>
        </w:rPr>
        <w:t>FUSHAT E NJOHURIVE, AFTËSITË DHE CILËSITË MBI TË CILAT DO TË ZHVILLOHET INTERVISTA</w:t>
      </w:r>
    </w:p>
    <w:p w14:paraId="0966FFC1" w14:textId="77777777" w:rsidR="00E76E49" w:rsidRDefault="00E76E49" w:rsidP="00E76E49">
      <w:pPr>
        <w:widowControl w:val="0"/>
        <w:autoSpaceDE w:val="0"/>
        <w:autoSpaceDN w:val="0"/>
        <w:adjustRightInd w:val="0"/>
        <w:ind w:right="-20"/>
        <w:jc w:val="both"/>
      </w:pPr>
      <w:r w:rsidRPr="00EA7D96">
        <w:t>Kandidatët do të testohen në lidhje me:</w:t>
      </w:r>
    </w:p>
    <w:p w14:paraId="42DEB6FC" w14:textId="77777777" w:rsidR="00087711" w:rsidRPr="00AB6F59" w:rsidRDefault="00087711" w:rsidP="00087711">
      <w:pPr>
        <w:pStyle w:val="NormalWeb"/>
        <w:numPr>
          <w:ilvl w:val="0"/>
          <w:numId w:val="14"/>
        </w:numPr>
        <w:spacing w:before="0" w:beforeAutospacing="0" w:after="0" w:afterAutospacing="0" w:line="248" w:lineRule="atLeast"/>
        <w:rPr>
          <w:color w:val="000000"/>
        </w:rPr>
      </w:pPr>
      <w:proofErr w:type="spellStart"/>
      <w:r w:rsidRPr="00AB6F59">
        <w:rPr>
          <w:rStyle w:val="Emphasis"/>
          <w:rFonts w:eastAsiaTheme="minorEastAsia"/>
        </w:rPr>
        <w:t>Ligji</w:t>
      </w:r>
      <w:proofErr w:type="spellEnd"/>
      <w:r w:rsidRPr="00AB6F59">
        <w:rPr>
          <w:rStyle w:val="Emphasis"/>
          <w:rFonts w:eastAsiaTheme="minorEastAsia"/>
        </w:rPr>
        <w:t xml:space="preserve"> nr. 139/2015 “</w:t>
      </w:r>
      <w:proofErr w:type="spellStart"/>
      <w:r w:rsidRPr="00AB6F59">
        <w:rPr>
          <w:rStyle w:val="Emphasis"/>
          <w:rFonts w:eastAsiaTheme="minorEastAsia"/>
        </w:rPr>
        <w:t>Për</w:t>
      </w:r>
      <w:proofErr w:type="spellEnd"/>
      <w:r w:rsidRPr="00AB6F59">
        <w:rPr>
          <w:rStyle w:val="Emphasis"/>
          <w:rFonts w:eastAsiaTheme="minorEastAsia"/>
        </w:rPr>
        <w:t xml:space="preserve"> </w:t>
      </w:r>
      <w:proofErr w:type="spellStart"/>
      <w:r w:rsidRPr="00AB6F59">
        <w:rPr>
          <w:rStyle w:val="Emphasis"/>
          <w:rFonts w:eastAsiaTheme="minorEastAsia"/>
        </w:rPr>
        <w:t>vetëqeverisjen</w:t>
      </w:r>
      <w:proofErr w:type="spellEnd"/>
      <w:r w:rsidRPr="00AB6F59">
        <w:rPr>
          <w:rStyle w:val="Emphasis"/>
          <w:rFonts w:eastAsiaTheme="minorEastAsia"/>
        </w:rPr>
        <w:t xml:space="preserve"> </w:t>
      </w:r>
      <w:proofErr w:type="spellStart"/>
      <w:r w:rsidRPr="00AB6F59">
        <w:rPr>
          <w:rStyle w:val="Emphasis"/>
          <w:rFonts w:eastAsiaTheme="minorEastAsia"/>
        </w:rPr>
        <w:t>vendore</w:t>
      </w:r>
      <w:proofErr w:type="spellEnd"/>
      <w:r w:rsidRPr="00AB6F59">
        <w:rPr>
          <w:rStyle w:val="Emphasis"/>
          <w:rFonts w:eastAsiaTheme="minorEastAsia"/>
        </w:rPr>
        <w:t>”;</w:t>
      </w:r>
    </w:p>
    <w:p w14:paraId="751EBBFB" w14:textId="77777777" w:rsidR="00087711" w:rsidRPr="00AB6F59" w:rsidRDefault="00087711" w:rsidP="00087711">
      <w:pPr>
        <w:pStyle w:val="NormalWeb"/>
        <w:numPr>
          <w:ilvl w:val="0"/>
          <w:numId w:val="14"/>
        </w:numPr>
        <w:spacing w:before="0" w:beforeAutospacing="0" w:after="0" w:afterAutospacing="0" w:line="248" w:lineRule="atLeast"/>
        <w:rPr>
          <w:color w:val="000000"/>
        </w:rPr>
      </w:pPr>
      <w:proofErr w:type="spellStart"/>
      <w:r w:rsidRPr="00AB6F59">
        <w:t>Ligji</w:t>
      </w:r>
      <w:proofErr w:type="spellEnd"/>
      <w:r w:rsidRPr="00AB6F59">
        <w:t xml:space="preserve"> nr.</w:t>
      </w:r>
      <w:r w:rsidRPr="00AB6F59">
        <w:rPr>
          <w:color w:val="000000"/>
        </w:rPr>
        <w:t xml:space="preserve"> 119/</w:t>
      </w:r>
      <w:proofErr w:type="gramStart"/>
      <w:r w:rsidRPr="00AB6F59">
        <w:rPr>
          <w:color w:val="000000"/>
        </w:rPr>
        <w:t xml:space="preserve">2014  </w:t>
      </w:r>
      <w:proofErr w:type="spellStart"/>
      <w:r w:rsidRPr="00AB6F59">
        <w:rPr>
          <w:color w:val="000000"/>
        </w:rPr>
        <w:t>datë</w:t>
      </w:r>
      <w:proofErr w:type="spellEnd"/>
      <w:proofErr w:type="gramEnd"/>
      <w:r w:rsidRPr="00AB6F59">
        <w:rPr>
          <w:color w:val="000000"/>
        </w:rPr>
        <w:t xml:space="preserve"> 18.09.2014 “</w:t>
      </w:r>
      <w:proofErr w:type="spellStart"/>
      <w:r w:rsidRPr="00AB6F59">
        <w:rPr>
          <w:color w:val="000000"/>
        </w:rPr>
        <w:t>Për</w:t>
      </w:r>
      <w:proofErr w:type="spellEnd"/>
      <w:r w:rsidRPr="00AB6F59">
        <w:rPr>
          <w:color w:val="000000"/>
        </w:rPr>
        <w:t xml:space="preserve"> </w:t>
      </w:r>
      <w:proofErr w:type="spellStart"/>
      <w:r w:rsidRPr="00AB6F59">
        <w:rPr>
          <w:color w:val="000000"/>
        </w:rPr>
        <w:t>të</w:t>
      </w:r>
      <w:proofErr w:type="spellEnd"/>
      <w:r w:rsidRPr="00AB6F59">
        <w:rPr>
          <w:color w:val="000000"/>
        </w:rPr>
        <w:t xml:space="preserve"> </w:t>
      </w:r>
      <w:proofErr w:type="spellStart"/>
      <w:r w:rsidRPr="00AB6F59">
        <w:rPr>
          <w:color w:val="000000"/>
        </w:rPr>
        <w:t>drejtën</w:t>
      </w:r>
      <w:proofErr w:type="spellEnd"/>
      <w:r w:rsidRPr="00AB6F59">
        <w:rPr>
          <w:color w:val="000000"/>
        </w:rPr>
        <w:t xml:space="preserve"> e </w:t>
      </w:r>
      <w:proofErr w:type="spellStart"/>
      <w:r w:rsidRPr="00AB6F59">
        <w:rPr>
          <w:color w:val="000000"/>
        </w:rPr>
        <w:t>informimit</w:t>
      </w:r>
      <w:proofErr w:type="spellEnd"/>
      <w:r w:rsidRPr="00AB6F59">
        <w:rPr>
          <w:color w:val="000000"/>
        </w:rPr>
        <w:t>”;</w:t>
      </w:r>
    </w:p>
    <w:p w14:paraId="371E959A" w14:textId="77777777" w:rsidR="00087711" w:rsidRPr="00AB6F59" w:rsidRDefault="00087711" w:rsidP="00087711">
      <w:pPr>
        <w:pStyle w:val="NoSpacing"/>
        <w:numPr>
          <w:ilvl w:val="0"/>
          <w:numId w:val="14"/>
        </w:numPr>
        <w:jc w:val="both"/>
        <w:rPr>
          <w:rFonts w:ascii="Times New Roman" w:hAnsi="Times New Roman" w:cs="Times New Roman"/>
          <w:sz w:val="24"/>
          <w:szCs w:val="24"/>
          <w:lang w:val="sq-AL"/>
        </w:rPr>
      </w:pPr>
      <w:r w:rsidRPr="00AB6F59">
        <w:rPr>
          <w:rFonts w:ascii="Times New Roman" w:hAnsi="Times New Roman" w:cs="Times New Roman"/>
          <w:sz w:val="24"/>
          <w:szCs w:val="24"/>
          <w:lang w:val="sq-AL"/>
        </w:rPr>
        <w:t>Ligjin nr. 152/2013 “Për nëpunësin civil” i ndryshuar;</w:t>
      </w:r>
    </w:p>
    <w:p w14:paraId="2B5E13E2" w14:textId="77777777" w:rsidR="00087711" w:rsidRPr="00AB6F59" w:rsidRDefault="00087711" w:rsidP="00087711">
      <w:pPr>
        <w:pStyle w:val="NormalWeb"/>
        <w:numPr>
          <w:ilvl w:val="0"/>
          <w:numId w:val="14"/>
        </w:numPr>
        <w:spacing w:before="0" w:beforeAutospacing="0" w:after="0" w:afterAutospacing="0" w:line="248" w:lineRule="atLeast"/>
        <w:rPr>
          <w:color w:val="000000"/>
        </w:rPr>
      </w:pPr>
      <w:proofErr w:type="spellStart"/>
      <w:r w:rsidRPr="00AB6F59">
        <w:t>Ligji</w:t>
      </w:r>
      <w:proofErr w:type="spellEnd"/>
      <w:r w:rsidRPr="00AB6F59">
        <w:t xml:space="preserve"> Nr.9887, </w:t>
      </w:r>
      <w:proofErr w:type="spellStart"/>
      <w:r w:rsidRPr="00AB6F59">
        <w:t>datë</w:t>
      </w:r>
      <w:proofErr w:type="spellEnd"/>
      <w:r w:rsidRPr="00AB6F59">
        <w:t xml:space="preserve"> 10.3.2008 “</w:t>
      </w:r>
      <w:proofErr w:type="spellStart"/>
      <w:r w:rsidRPr="00AB6F59">
        <w:t>Për</w:t>
      </w:r>
      <w:proofErr w:type="spellEnd"/>
      <w:r w:rsidRPr="00AB6F59">
        <w:t xml:space="preserve"> </w:t>
      </w:r>
      <w:proofErr w:type="spellStart"/>
      <w:r w:rsidRPr="00AB6F59">
        <w:t>mbrojtjen</w:t>
      </w:r>
      <w:proofErr w:type="spellEnd"/>
      <w:r w:rsidRPr="00AB6F59">
        <w:t xml:space="preserve"> e </w:t>
      </w:r>
      <w:proofErr w:type="spellStart"/>
      <w:r w:rsidRPr="00AB6F59">
        <w:t>të</w:t>
      </w:r>
      <w:proofErr w:type="spellEnd"/>
      <w:r w:rsidRPr="00AB6F59">
        <w:t xml:space="preserve"> </w:t>
      </w:r>
      <w:proofErr w:type="spellStart"/>
      <w:r w:rsidRPr="00AB6F59">
        <w:t>dhënave</w:t>
      </w:r>
      <w:proofErr w:type="spellEnd"/>
      <w:r w:rsidRPr="00AB6F59">
        <w:t xml:space="preserve"> </w:t>
      </w:r>
      <w:proofErr w:type="spellStart"/>
      <w:r w:rsidRPr="00AB6F59">
        <w:t>personale</w:t>
      </w:r>
      <w:proofErr w:type="spellEnd"/>
      <w:r w:rsidRPr="00AB6F59">
        <w:t>”;</w:t>
      </w:r>
    </w:p>
    <w:p w14:paraId="2680DB51" w14:textId="77777777" w:rsidR="00087711" w:rsidRPr="00AB6F59" w:rsidRDefault="00087711" w:rsidP="00087711">
      <w:pPr>
        <w:numPr>
          <w:ilvl w:val="0"/>
          <w:numId w:val="14"/>
        </w:numPr>
        <w:spacing w:line="276" w:lineRule="auto"/>
        <w:jc w:val="both"/>
      </w:pPr>
      <w:r w:rsidRPr="00AB6F59">
        <w:rPr>
          <w:lang w:val="it-IT"/>
        </w:rPr>
        <w:t xml:space="preserve">Ligji nr.107, datë 30.07.2014 “Për Planifikimin dhe Zhvillimin e Territorit” i ndryshuar; </w:t>
      </w:r>
    </w:p>
    <w:p w14:paraId="386A74E3" w14:textId="77777777" w:rsidR="00087711" w:rsidRPr="00AB6F59" w:rsidRDefault="00087711" w:rsidP="00087711">
      <w:pPr>
        <w:numPr>
          <w:ilvl w:val="0"/>
          <w:numId w:val="14"/>
        </w:numPr>
        <w:spacing w:line="276" w:lineRule="auto"/>
        <w:jc w:val="both"/>
      </w:pPr>
      <w:r w:rsidRPr="00AB6F59">
        <w:rPr>
          <w:lang w:val="it-IT"/>
        </w:rPr>
        <w:t xml:space="preserve">VKM nr.408, datë 13.05.2015 “Për miratimin e Rregullores së Zhvillimit të Territorit” e ndryshuar; </w:t>
      </w:r>
    </w:p>
    <w:p w14:paraId="671306B9" w14:textId="77777777" w:rsidR="00087711" w:rsidRPr="00AB6F59" w:rsidRDefault="00087711" w:rsidP="00087711">
      <w:pPr>
        <w:numPr>
          <w:ilvl w:val="0"/>
          <w:numId w:val="14"/>
        </w:numPr>
        <w:spacing w:line="276" w:lineRule="auto"/>
        <w:jc w:val="both"/>
      </w:pPr>
      <w:r w:rsidRPr="00AB6F59">
        <w:rPr>
          <w:lang w:val="it-IT"/>
        </w:rPr>
        <w:t>VKM nr.671 datë 29.07.2015 “Për miratimin e Rregullores së Planifikimit të Territorit”;</w:t>
      </w:r>
    </w:p>
    <w:p w14:paraId="5FF5D460" w14:textId="77777777" w:rsidR="00087711" w:rsidRPr="00AB6F59" w:rsidRDefault="00087711" w:rsidP="00087711">
      <w:pPr>
        <w:numPr>
          <w:ilvl w:val="0"/>
          <w:numId w:val="14"/>
        </w:numPr>
        <w:spacing w:line="276" w:lineRule="auto"/>
        <w:jc w:val="both"/>
        <w:rPr>
          <w:lang w:val="it-IT"/>
        </w:rPr>
      </w:pPr>
      <w:r w:rsidRPr="00AB6F59">
        <w:rPr>
          <w:lang w:val="it-IT"/>
        </w:rPr>
        <w:t>Vendimi i KKT-së nr.7  datë 08.02.2017 “Për miratimin e PPV-së së Bashkisë Korçë” dhe rregulloren vendore të planifikimit të territorit të Bashkisë Korçë;</w:t>
      </w:r>
    </w:p>
    <w:p w14:paraId="74E159AA" w14:textId="77777777" w:rsidR="00087711" w:rsidRPr="00AB6F59" w:rsidRDefault="00087711" w:rsidP="00087711">
      <w:pPr>
        <w:numPr>
          <w:ilvl w:val="0"/>
          <w:numId w:val="14"/>
        </w:numPr>
        <w:spacing w:line="276" w:lineRule="auto"/>
        <w:jc w:val="both"/>
        <w:rPr>
          <w:lang w:val="it-IT"/>
        </w:rPr>
      </w:pPr>
      <w:r w:rsidRPr="00AB6F59">
        <w:rPr>
          <w:lang w:val="it-IT"/>
        </w:rPr>
        <w:t>VKM nr.207 datë 15.03.2017 “Për shpalljen e Qendrës Historike të qytetit të Korçës dhe miratimin e rregullores për mbrojtjen, konservimin e integruar dhe administrimin e saj e të zonës së mbrojtur përreth”;</w:t>
      </w:r>
    </w:p>
    <w:p w14:paraId="0439B317" w14:textId="77777777" w:rsidR="00087711" w:rsidRPr="00AB6F59" w:rsidRDefault="00087711" w:rsidP="00087711">
      <w:pPr>
        <w:numPr>
          <w:ilvl w:val="0"/>
          <w:numId w:val="14"/>
        </w:numPr>
        <w:spacing w:line="276" w:lineRule="auto"/>
        <w:jc w:val="both"/>
      </w:pPr>
      <w:r w:rsidRPr="00AB6F59">
        <w:rPr>
          <w:lang w:val="it-IT"/>
        </w:rPr>
        <w:t>VKM nr.1096  datë 28.12.2015 “Për miratimin e Rregullave, kushteve e procedurave për përdorimin dhe menaxhimin e hapësirës publike”;</w:t>
      </w:r>
    </w:p>
    <w:p w14:paraId="34983539" w14:textId="77777777" w:rsidR="00087711" w:rsidRPr="00AB6F59" w:rsidRDefault="00087711" w:rsidP="00087711">
      <w:pPr>
        <w:numPr>
          <w:ilvl w:val="0"/>
          <w:numId w:val="14"/>
        </w:numPr>
        <w:spacing w:line="276" w:lineRule="auto"/>
        <w:jc w:val="both"/>
      </w:pPr>
      <w:r w:rsidRPr="00AB6F59">
        <w:rPr>
          <w:lang w:val="it-IT"/>
        </w:rPr>
        <w:t xml:space="preserve">Ligji nr.8402 datë 10.09.1998 “Për Kontrollin dhe disiplinimin e punimeve të ndërtimit”;  </w:t>
      </w:r>
    </w:p>
    <w:p w14:paraId="4E3EAA91" w14:textId="77777777" w:rsidR="00087711" w:rsidRPr="00AB6F59" w:rsidRDefault="00087711" w:rsidP="00087711">
      <w:pPr>
        <w:numPr>
          <w:ilvl w:val="0"/>
          <w:numId w:val="14"/>
        </w:numPr>
        <w:spacing w:line="276" w:lineRule="auto"/>
        <w:jc w:val="both"/>
      </w:pPr>
      <w:r w:rsidRPr="00AB6F59">
        <w:rPr>
          <w:lang w:val="it-IT"/>
        </w:rPr>
        <w:t>Ligji nr.9200 datë 26.02.2004 “Për disa shtesa dhe ndryshime në ligjin nr.8402 datë 10.09.1998 “Për Kontrollin dhe disiplinimin e punimeve të ndërtimit” ndryshuar me ligjin nr.9794 datë 23.07.2007 ndryshuar me  ligjin nr.9826 datë 01.11.2007;</w:t>
      </w:r>
    </w:p>
    <w:p w14:paraId="552254DE"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lang w:val="it-IT"/>
        </w:rPr>
      </w:pPr>
      <w:r w:rsidRPr="00AB6F59">
        <w:rPr>
          <w:rFonts w:ascii="Times New Roman" w:hAnsi="Times New Roman" w:cs="Times New Roman"/>
          <w:sz w:val="24"/>
          <w:szCs w:val="24"/>
          <w:lang w:val="it-IT"/>
        </w:rPr>
        <w:t>VKM nr. 283  datë 1.4.2015” Për përcaktimin e tipave, rregullave, kritereve dhe procedurave për ndërtimin e objekteve për prodhimin, ruajtjen dhe përpunimin e produkteve bujqësore e blegtorale, në tokë bujqësore” ;</w:t>
      </w:r>
    </w:p>
    <w:p w14:paraId="211E9A79" w14:textId="77777777" w:rsidR="00087711" w:rsidRPr="00AB6F59" w:rsidRDefault="00087711" w:rsidP="00087711">
      <w:pPr>
        <w:numPr>
          <w:ilvl w:val="0"/>
          <w:numId w:val="14"/>
        </w:numPr>
        <w:spacing w:line="276" w:lineRule="auto"/>
        <w:jc w:val="both"/>
      </w:pPr>
      <w:r w:rsidRPr="00AB6F59">
        <w:rPr>
          <w:lang w:val="it-IT"/>
        </w:rPr>
        <w:t xml:space="preserve">Ligji nr.111/2012 “Për menaxhimin e integruar të burimeve ujore” i ndryshuar; </w:t>
      </w:r>
    </w:p>
    <w:p w14:paraId="2E18D4EC" w14:textId="77777777" w:rsidR="00087711" w:rsidRPr="00AB6F59" w:rsidRDefault="00087711" w:rsidP="00087711">
      <w:pPr>
        <w:numPr>
          <w:ilvl w:val="0"/>
          <w:numId w:val="14"/>
        </w:numPr>
        <w:spacing w:line="276" w:lineRule="auto"/>
        <w:jc w:val="both"/>
      </w:pPr>
      <w:r w:rsidRPr="00AB6F59">
        <w:rPr>
          <w:lang w:val="it-IT"/>
        </w:rPr>
        <w:t>Ligji nr.10431 datë 09.06.2011 “Për Mbrojtjen e Mjedisit” ;</w:t>
      </w:r>
    </w:p>
    <w:p w14:paraId="09AD27B9" w14:textId="77777777" w:rsidR="00087711" w:rsidRPr="00AB6F59" w:rsidRDefault="00087711" w:rsidP="00087711">
      <w:pPr>
        <w:numPr>
          <w:ilvl w:val="0"/>
          <w:numId w:val="14"/>
        </w:numPr>
        <w:spacing w:line="276" w:lineRule="auto"/>
        <w:jc w:val="both"/>
        <w:rPr>
          <w:lang w:val="it-IT"/>
        </w:rPr>
      </w:pPr>
      <w:r w:rsidRPr="00AB6F59">
        <w:rPr>
          <w:lang w:val="it-IT"/>
        </w:rPr>
        <w:t>VKM nr.686, datë 29.7.2015 “Për miratimin e rregullave, të përgjegjësive e të afateve për zhvillimin e procedurës së vlerësimit të ndikimit në mjedis (VNM) dhe procedurës së transferimit të vendimit e deklaratës mjedisore”;</w:t>
      </w:r>
    </w:p>
    <w:p w14:paraId="52D98A58" w14:textId="77777777" w:rsidR="00087711" w:rsidRPr="00AB6F59" w:rsidRDefault="00087711" w:rsidP="00087711">
      <w:pPr>
        <w:numPr>
          <w:ilvl w:val="0"/>
          <w:numId w:val="14"/>
        </w:numPr>
        <w:spacing w:line="276" w:lineRule="auto"/>
        <w:jc w:val="both"/>
        <w:rPr>
          <w:lang w:val="it-IT"/>
        </w:rPr>
      </w:pPr>
      <w:r w:rsidRPr="00AB6F59">
        <w:t>Ligji nr.91/2013, “Për vlerësimin strategjik mjedisor”;</w:t>
      </w:r>
    </w:p>
    <w:p w14:paraId="7E9D3D43" w14:textId="77777777" w:rsidR="00087711" w:rsidRPr="00AB6F59" w:rsidRDefault="00087711" w:rsidP="00087711">
      <w:pPr>
        <w:numPr>
          <w:ilvl w:val="0"/>
          <w:numId w:val="14"/>
        </w:numPr>
        <w:spacing w:line="276" w:lineRule="auto"/>
        <w:jc w:val="both"/>
        <w:rPr>
          <w:lang w:val="it-IT"/>
        </w:rPr>
      </w:pPr>
      <w:r w:rsidRPr="00AB6F59">
        <w:rPr>
          <w:lang w:val="it-IT"/>
        </w:rPr>
        <w:t>Ligji nr.219, datë 11.3.2015 “Për përcaktimin e rregullave dhe procedurave për konsultimin dhe grupet e interesit dhe publikun, si dhe dëgjesën publike gjatë procesit të vlerësimit strategjik mjedisor”;</w:t>
      </w:r>
    </w:p>
    <w:p w14:paraId="714437BC"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proofErr w:type="spellStart"/>
      <w:r w:rsidRPr="00AB6F59">
        <w:rPr>
          <w:rFonts w:ascii="Times New Roman" w:hAnsi="Times New Roman" w:cs="Times New Roman"/>
          <w:sz w:val="24"/>
          <w:szCs w:val="24"/>
        </w:rPr>
        <w:t>Ligji</w:t>
      </w:r>
      <w:proofErr w:type="spellEnd"/>
      <w:r w:rsidRPr="00AB6F59">
        <w:rPr>
          <w:rFonts w:ascii="Times New Roman" w:hAnsi="Times New Roman" w:cs="Times New Roman"/>
          <w:sz w:val="24"/>
          <w:szCs w:val="24"/>
        </w:rPr>
        <w:t xml:space="preserve"> nr. 9270,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29.07.2004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sistemin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adresave</w:t>
      </w:r>
      <w:proofErr w:type="spellEnd"/>
      <w:r w:rsidRPr="00AB6F59">
        <w:rPr>
          <w:rFonts w:ascii="Times New Roman" w:hAnsi="Times New Roman" w:cs="Times New Roman"/>
          <w:sz w:val="24"/>
          <w:szCs w:val="24"/>
        </w:rPr>
        <w:t>”;</w:t>
      </w:r>
    </w:p>
    <w:p w14:paraId="611B2600"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proofErr w:type="spellStart"/>
      <w:r w:rsidRPr="00AB6F59">
        <w:rPr>
          <w:rFonts w:ascii="Times New Roman" w:hAnsi="Times New Roman" w:cs="Times New Roman"/>
          <w:sz w:val="24"/>
          <w:szCs w:val="24"/>
        </w:rPr>
        <w:t>Ligj</w:t>
      </w:r>
      <w:proofErr w:type="spellEnd"/>
      <w:r w:rsidRPr="00AB6F59">
        <w:rPr>
          <w:rFonts w:ascii="Times New Roman" w:hAnsi="Times New Roman" w:cs="Times New Roman"/>
          <w:sz w:val="24"/>
          <w:szCs w:val="24"/>
        </w:rPr>
        <w:t xml:space="preserve"> nr. 89/2016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disa</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ndryshime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shtesa</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ligjin</w:t>
      </w:r>
      <w:proofErr w:type="spellEnd"/>
      <w:r w:rsidRPr="00AB6F59">
        <w:rPr>
          <w:rFonts w:ascii="Times New Roman" w:hAnsi="Times New Roman" w:cs="Times New Roman"/>
          <w:sz w:val="24"/>
          <w:szCs w:val="24"/>
        </w:rPr>
        <w:t xml:space="preserve"> nr. 9270,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29.7.2004,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sistemin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adresave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ndryshuar</w:t>
      </w:r>
      <w:proofErr w:type="spellEnd"/>
      <w:r w:rsidRPr="00AB6F59">
        <w:rPr>
          <w:rFonts w:ascii="Times New Roman" w:hAnsi="Times New Roman" w:cs="Times New Roman"/>
          <w:sz w:val="24"/>
          <w:szCs w:val="24"/>
        </w:rPr>
        <w:t>;</w:t>
      </w:r>
    </w:p>
    <w:p w14:paraId="698DADD5"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9" w:history="1">
        <w:proofErr w:type="spellStart"/>
        <w:r w:rsidRPr="00AB6F59">
          <w:rPr>
            <w:rFonts w:ascii="Times New Roman" w:hAnsi="Times New Roman" w:cs="Times New Roman"/>
            <w:sz w:val="24"/>
            <w:szCs w:val="24"/>
          </w:rPr>
          <w:t>Ligj</w:t>
        </w:r>
        <w:proofErr w:type="spellEnd"/>
        <w:r w:rsidRPr="00AB6F59">
          <w:rPr>
            <w:rFonts w:ascii="Times New Roman" w:hAnsi="Times New Roman" w:cs="Times New Roman"/>
            <w:sz w:val="24"/>
            <w:szCs w:val="24"/>
          </w:rPr>
          <w:t xml:space="preserve"> nr. 72/2012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organizimin</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funksionimin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Infrastrukturës</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Kombëtare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Informacionit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Republikën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Shqipërisë</w:t>
        </w:r>
        <w:proofErr w:type="spellEnd"/>
        <w:r w:rsidRPr="00AB6F59">
          <w:rPr>
            <w:rFonts w:ascii="Times New Roman" w:hAnsi="Times New Roman" w:cs="Times New Roman"/>
            <w:sz w:val="24"/>
            <w:szCs w:val="24"/>
          </w:rPr>
          <w:t>”</w:t>
        </w:r>
      </w:hyperlink>
      <w:r w:rsidRPr="00AB6F59">
        <w:rPr>
          <w:rFonts w:ascii="Times New Roman" w:hAnsi="Times New Roman" w:cs="Times New Roman"/>
          <w:sz w:val="24"/>
          <w:szCs w:val="24"/>
        </w:rPr>
        <w:t>;</w:t>
      </w:r>
    </w:p>
    <w:p w14:paraId="7B52AA6E"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10" w:history="1">
        <w:r w:rsidRPr="00AB6F59">
          <w:rPr>
            <w:rFonts w:ascii="Times New Roman" w:hAnsi="Times New Roman" w:cs="Times New Roman"/>
            <w:sz w:val="24"/>
            <w:szCs w:val="24"/>
          </w:rPr>
          <w:t xml:space="preserve">VKM nr. 144,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22.2.2012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Dokumentit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Politikave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Krijimin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Infrastrukturës</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Kombëtare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Dhënave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Gjeohapësinore</w:t>
        </w:r>
        <w:proofErr w:type="spellEnd"/>
        <w:r w:rsidRPr="00AB6F59">
          <w:rPr>
            <w:rFonts w:ascii="Times New Roman" w:hAnsi="Times New Roman" w:cs="Times New Roman"/>
            <w:sz w:val="24"/>
            <w:szCs w:val="24"/>
          </w:rPr>
          <w:t>”;</w:t>
        </w:r>
      </w:hyperlink>
    </w:p>
    <w:p w14:paraId="2D6126F0"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11" w:history="1">
        <w:r w:rsidRPr="00AB6F59">
          <w:rPr>
            <w:rFonts w:ascii="Times New Roman" w:hAnsi="Times New Roman" w:cs="Times New Roman"/>
            <w:sz w:val="24"/>
            <w:szCs w:val="24"/>
          </w:rPr>
          <w:t xml:space="preserve">VKM nr. 1077,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23.12.2015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Rregullores</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Krijimin</w:t>
        </w:r>
        <w:proofErr w:type="spellEnd"/>
        <w:r w:rsidRPr="00AB6F59">
          <w:rPr>
            <w:rFonts w:ascii="Times New Roman" w:hAnsi="Times New Roman" w:cs="Times New Roman"/>
            <w:sz w:val="24"/>
            <w:szCs w:val="24"/>
          </w:rPr>
          <w:t xml:space="preserve">, </w:t>
        </w:r>
        <w:proofErr w:type="spellStart"/>
        <w:proofErr w:type="gramStart"/>
        <w:r w:rsidRPr="00AB6F59">
          <w:rPr>
            <w:rFonts w:ascii="Times New Roman" w:hAnsi="Times New Roman" w:cs="Times New Roman"/>
            <w:sz w:val="24"/>
            <w:szCs w:val="24"/>
          </w:rPr>
          <w:t>Ruajtjen</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proofErr w:type="gram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Përditësimin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Metadatave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Strukturën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Katalogimit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Afatet</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Krijimit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Matadatave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Specifike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çdo</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Temë</w:t>
        </w:r>
        <w:proofErr w:type="spellEnd"/>
        <w:r w:rsidRPr="00AB6F59">
          <w:rPr>
            <w:rFonts w:ascii="Times New Roman" w:hAnsi="Times New Roman" w:cs="Times New Roman"/>
            <w:sz w:val="24"/>
            <w:szCs w:val="24"/>
          </w:rPr>
          <w:t>”;</w:t>
        </w:r>
      </w:hyperlink>
    </w:p>
    <w:p w14:paraId="031F8B1A"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12" w:history="1">
        <w:r w:rsidRPr="00AB6F59">
          <w:rPr>
            <w:rFonts w:ascii="Times New Roman" w:hAnsi="Times New Roman" w:cs="Times New Roman"/>
            <w:sz w:val="24"/>
            <w:szCs w:val="24"/>
          </w:rPr>
          <w:t xml:space="preserve">VKM nr. 359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11.5.2016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Dokumentit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Standardet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Shtetërore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Specifikimet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Teknike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Informacionit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Shqipëri</w:t>
        </w:r>
        <w:proofErr w:type="spellEnd"/>
        <w:r w:rsidRPr="00AB6F59">
          <w:rPr>
            <w:rFonts w:ascii="Times New Roman" w:hAnsi="Times New Roman" w:cs="Times New Roman"/>
            <w:sz w:val="24"/>
            <w:szCs w:val="24"/>
          </w:rPr>
          <w:t xml:space="preserve"> – Tema: </w:t>
        </w:r>
        <w:proofErr w:type="spellStart"/>
        <w:r w:rsidRPr="00AB6F59">
          <w:rPr>
            <w:rFonts w:ascii="Times New Roman" w:hAnsi="Times New Roman" w:cs="Times New Roman"/>
            <w:sz w:val="24"/>
            <w:szCs w:val="24"/>
          </w:rPr>
          <w:t>Ndërtesat</w:t>
        </w:r>
        <w:proofErr w:type="spellEnd"/>
        <w:r w:rsidRPr="00AB6F59">
          <w:rPr>
            <w:rFonts w:ascii="Times New Roman" w:hAnsi="Times New Roman" w:cs="Times New Roman"/>
            <w:sz w:val="24"/>
            <w:szCs w:val="24"/>
          </w:rPr>
          <w:t>”;</w:t>
        </w:r>
      </w:hyperlink>
    </w:p>
    <w:p w14:paraId="6C28039D"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13" w:tooltip="vkm" w:history="1">
        <w:r w:rsidRPr="00AB6F59">
          <w:rPr>
            <w:rFonts w:ascii="Times New Roman" w:hAnsi="Times New Roman" w:cs="Times New Roman"/>
            <w:sz w:val="24"/>
            <w:szCs w:val="24"/>
          </w:rPr>
          <w:t xml:space="preserve">VKM nr. 859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7.12.2016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dokumentit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Sandardet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shtetërore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specifikimet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teknike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w:t>
        </w:r>
        <w:proofErr w:type="spellStart"/>
        <w:r w:rsidRPr="00AB6F59">
          <w:rPr>
            <w:rFonts w:ascii="Times New Roman" w:hAnsi="Times New Roman" w:cs="Times New Roman"/>
            <w:sz w:val="24"/>
            <w:szCs w:val="24"/>
          </w:rPr>
          <w:t>informacionit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në</w:t>
        </w:r>
        <w:proofErr w:type="spellEnd"/>
        <w:r w:rsidRPr="00AB6F59">
          <w:rPr>
            <w:rFonts w:ascii="Times New Roman" w:hAnsi="Times New Roman" w:cs="Times New Roman"/>
            <w:sz w:val="24"/>
            <w:szCs w:val="24"/>
          </w:rPr>
          <w:t> </w:t>
        </w:r>
        <w:proofErr w:type="spellStart"/>
        <w:r w:rsidRPr="00AB6F59">
          <w:rPr>
            <w:rFonts w:ascii="Times New Roman" w:hAnsi="Times New Roman" w:cs="Times New Roman"/>
            <w:sz w:val="24"/>
            <w:szCs w:val="24"/>
          </w:rPr>
          <w:t>Shqipëri</w:t>
        </w:r>
        <w:proofErr w:type="spellEnd"/>
        <w:r w:rsidRPr="00AB6F59">
          <w:rPr>
            <w:rFonts w:ascii="Times New Roman" w:hAnsi="Times New Roman" w:cs="Times New Roman"/>
            <w:sz w:val="24"/>
            <w:szCs w:val="24"/>
          </w:rPr>
          <w:t xml:space="preserve">-Tema: </w:t>
        </w:r>
        <w:proofErr w:type="spellStart"/>
        <w:r w:rsidRPr="00AB6F59">
          <w:rPr>
            <w:rFonts w:ascii="Times New Roman" w:hAnsi="Times New Roman" w:cs="Times New Roman"/>
            <w:sz w:val="24"/>
            <w:szCs w:val="24"/>
          </w:rPr>
          <w:t>Sistemi</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i</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Adresave</w:t>
        </w:r>
        <w:proofErr w:type="spellEnd"/>
        <w:r w:rsidRPr="00AB6F59">
          <w:rPr>
            <w:rFonts w:ascii="Times New Roman" w:hAnsi="Times New Roman" w:cs="Times New Roman"/>
            <w:sz w:val="24"/>
            <w:szCs w:val="24"/>
          </w:rPr>
          <w:t>";</w:t>
        </w:r>
      </w:hyperlink>
    </w:p>
    <w:p w14:paraId="561F8D74"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14" w:history="1">
        <w:r w:rsidRPr="00AB6F59">
          <w:rPr>
            <w:rFonts w:ascii="Times New Roman" w:hAnsi="Times New Roman" w:cs="Times New Roman"/>
            <w:sz w:val="24"/>
            <w:szCs w:val="24"/>
          </w:rPr>
          <w:t xml:space="preserve">VKM nr. 38 date 18.01.2017 "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Rregullave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Ndërveprueshmërise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Dhënave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Grupeve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Dhënave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Shërbimeve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Gjeohapësinore</w:t>
        </w:r>
        <w:proofErr w:type="spellEnd"/>
        <w:r w:rsidRPr="00AB6F59">
          <w:rPr>
            <w:rFonts w:ascii="Times New Roman" w:hAnsi="Times New Roman" w:cs="Times New Roman"/>
            <w:sz w:val="24"/>
            <w:szCs w:val="24"/>
          </w:rPr>
          <w:t>"</w:t>
        </w:r>
      </w:hyperlink>
      <w:r w:rsidRPr="00AB6F59">
        <w:rPr>
          <w:rFonts w:ascii="Times New Roman" w:hAnsi="Times New Roman" w:cs="Times New Roman"/>
          <w:sz w:val="24"/>
          <w:szCs w:val="24"/>
        </w:rPr>
        <w:t>;</w:t>
      </w:r>
    </w:p>
    <w:p w14:paraId="13828FCF" w14:textId="77777777" w:rsidR="00087711" w:rsidRPr="00AB6F59" w:rsidRDefault="00087711" w:rsidP="00087711">
      <w:pPr>
        <w:pStyle w:val="ListParagraph"/>
        <w:numPr>
          <w:ilvl w:val="0"/>
          <w:numId w:val="14"/>
        </w:numPr>
        <w:spacing w:after="0"/>
        <w:jc w:val="both"/>
        <w:rPr>
          <w:rFonts w:ascii="Times New Roman" w:hAnsi="Times New Roman" w:cs="Times New Roman"/>
          <w:sz w:val="24"/>
          <w:szCs w:val="24"/>
        </w:rPr>
      </w:pPr>
      <w:proofErr w:type="spellStart"/>
      <w:r w:rsidRPr="00AB6F59">
        <w:rPr>
          <w:rFonts w:ascii="Times New Roman" w:hAnsi="Times New Roman" w:cs="Times New Roman"/>
          <w:sz w:val="24"/>
          <w:szCs w:val="24"/>
        </w:rPr>
        <w:t>Vendime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Keshillit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Bashkisë</w:t>
      </w:r>
      <w:proofErr w:type="spellEnd"/>
      <w:r w:rsidRPr="00AB6F59">
        <w:rPr>
          <w:rFonts w:ascii="Times New Roman" w:hAnsi="Times New Roman" w:cs="Times New Roman"/>
          <w:sz w:val="24"/>
          <w:szCs w:val="24"/>
        </w:rPr>
        <w:t>;</w:t>
      </w:r>
    </w:p>
    <w:p w14:paraId="12D3A48F" w14:textId="77777777" w:rsidR="00087711" w:rsidRPr="00AB6F59" w:rsidRDefault="00087711" w:rsidP="00087711">
      <w:pPr>
        <w:pStyle w:val="NoSpacing"/>
        <w:numPr>
          <w:ilvl w:val="0"/>
          <w:numId w:val="14"/>
        </w:numPr>
        <w:jc w:val="both"/>
        <w:rPr>
          <w:rFonts w:ascii="Times New Roman" w:hAnsi="Times New Roman" w:cs="Times New Roman"/>
          <w:sz w:val="24"/>
          <w:szCs w:val="24"/>
          <w:lang w:val="sq-AL"/>
        </w:rPr>
      </w:pPr>
      <w:r w:rsidRPr="00AB6F59">
        <w:rPr>
          <w:rFonts w:ascii="Times New Roman" w:hAnsi="Times New Roman" w:cs="Times New Roman"/>
          <w:sz w:val="24"/>
          <w:szCs w:val="24"/>
          <w:lang w:val="sq-AL"/>
        </w:rPr>
        <w:t>Ligje te tjera të cilat veprojnë në organizimin dhe funksionimin e qeverisjes vendore;</w:t>
      </w:r>
    </w:p>
    <w:p w14:paraId="5C5CC9CE" w14:textId="77777777" w:rsidR="00087711" w:rsidRPr="00AB6F59" w:rsidRDefault="00087711" w:rsidP="00087711">
      <w:pPr>
        <w:pStyle w:val="NoSpacing"/>
        <w:ind w:left="360"/>
        <w:jc w:val="both"/>
        <w:rPr>
          <w:rFonts w:ascii="Times New Roman" w:hAnsi="Times New Roman" w:cs="Times New Roman"/>
          <w:sz w:val="24"/>
          <w:szCs w:val="24"/>
          <w:lang w:val="sq-AL"/>
        </w:rPr>
      </w:pPr>
      <w:r w:rsidRPr="00AB6F59">
        <w:rPr>
          <w:rFonts w:ascii="Times New Roman" w:hAnsi="Times New Roman" w:cs="Times New Roman"/>
          <w:sz w:val="24"/>
          <w:szCs w:val="24"/>
          <w:lang w:val="sq-AL"/>
        </w:rPr>
        <w:t xml:space="preserve">Aktet nënligjore të ligjeve të sipër përmendura si dhe çdo VKM që lidhet me ligjet e sipër përmendura dhe me pozicionin e punës. </w:t>
      </w:r>
    </w:p>
    <w:p w14:paraId="3EC684DF" w14:textId="77777777" w:rsidR="00E76E49" w:rsidRPr="00074B69" w:rsidRDefault="00E76E49" w:rsidP="00E76E49">
      <w:pPr>
        <w:pStyle w:val="NoSpacing"/>
        <w:ind w:left="360"/>
        <w:jc w:val="both"/>
        <w:rPr>
          <w:rFonts w:ascii="Times New Roman" w:hAnsi="Times New Roman" w:cs="Times New Roman"/>
          <w:sz w:val="24"/>
          <w:szCs w:val="24"/>
        </w:rPr>
      </w:pPr>
    </w:p>
    <w:p w14:paraId="60E43FBE" w14:textId="77777777" w:rsidR="00E76E49" w:rsidRPr="002E5159" w:rsidRDefault="00E76E49" w:rsidP="00E76E49">
      <w:pPr>
        <w:pStyle w:val="ListParagraph"/>
        <w:widowControl w:val="0"/>
        <w:numPr>
          <w:ilvl w:val="1"/>
          <w:numId w:val="1"/>
        </w:numPr>
        <w:autoSpaceDE w:val="0"/>
        <w:autoSpaceDN w:val="0"/>
        <w:adjustRightInd w:val="0"/>
        <w:spacing w:before="44" w:after="0" w:line="240" w:lineRule="auto"/>
        <w:ind w:right="-20"/>
        <w:jc w:val="both"/>
        <w:rPr>
          <w:rFonts w:ascii="Times New Roman" w:hAnsi="Times New Roman"/>
          <w:b/>
          <w:sz w:val="24"/>
          <w:szCs w:val="24"/>
        </w:rPr>
      </w:pPr>
      <w:r w:rsidRPr="00B23E56">
        <w:rPr>
          <w:rFonts w:ascii="Times New Roman" w:hAnsi="Times New Roman"/>
          <w:b/>
          <w:sz w:val="24"/>
          <w:szCs w:val="24"/>
        </w:rPr>
        <w:t xml:space="preserve">. MËNYRA E VLERËSIMIT TË KANDIDATËVE </w:t>
      </w:r>
    </w:p>
    <w:p w14:paraId="2F6E48F8" w14:textId="77777777" w:rsidR="00E76E49" w:rsidRPr="002E5159" w:rsidRDefault="00E76E49" w:rsidP="00E76E49">
      <w:pPr>
        <w:widowControl w:val="0"/>
        <w:autoSpaceDE w:val="0"/>
        <w:autoSpaceDN w:val="0"/>
        <w:adjustRightInd w:val="0"/>
        <w:spacing w:before="44"/>
        <w:ind w:right="-20"/>
        <w:jc w:val="both"/>
      </w:pPr>
      <w:r w:rsidRPr="002E5159">
        <w:t xml:space="preserve">Kandidatët do të vlerësohen në lidhje me dokumentacionin e dorëzuar. Kandidatët do të vlerësohen për pervojen, trajnimet apo kualifikimet e lidhura me fushën, si dhe çertifikimin pozitiv. Totali i pikëve për këtë vlerësim është 40 pikë. </w:t>
      </w:r>
    </w:p>
    <w:p w14:paraId="34F22FFB" w14:textId="77777777" w:rsidR="00E76E49" w:rsidRDefault="00E76E49" w:rsidP="00E76E49">
      <w:pPr>
        <w:pStyle w:val="ListParagraph"/>
        <w:widowControl w:val="0"/>
        <w:autoSpaceDE w:val="0"/>
        <w:autoSpaceDN w:val="0"/>
        <w:adjustRightInd w:val="0"/>
        <w:spacing w:before="44" w:after="0" w:line="240" w:lineRule="auto"/>
        <w:ind w:left="360" w:right="-20"/>
        <w:jc w:val="both"/>
        <w:rPr>
          <w:rFonts w:ascii="Times New Roman" w:hAnsi="Times New Roman"/>
          <w:sz w:val="24"/>
          <w:szCs w:val="24"/>
        </w:rPr>
      </w:pP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gjatë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intervistës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strukturuar</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gojë</w:t>
      </w:r>
      <w:proofErr w:type="spellEnd"/>
      <w:r w:rsidRPr="0033302D">
        <w:rPr>
          <w:rFonts w:ascii="Times New Roman" w:hAnsi="Times New Roman"/>
          <w:sz w:val="24"/>
          <w:szCs w:val="24"/>
        </w:rPr>
        <w:t xml:space="preserve"> do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vlerësohen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lidhje</w:t>
      </w:r>
      <w:proofErr w:type="spellEnd"/>
      <w:r w:rsidRPr="0033302D">
        <w:rPr>
          <w:rFonts w:ascii="Times New Roman" w:hAnsi="Times New Roman"/>
          <w:sz w:val="24"/>
          <w:szCs w:val="24"/>
        </w:rPr>
        <w:t xml:space="preserve"> me: </w:t>
      </w:r>
    </w:p>
    <w:p w14:paraId="4A277A83" w14:textId="77777777" w:rsidR="00E76E49" w:rsidRDefault="00E76E49" w:rsidP="00E76E49">
      <w:pPr>
        <w:pStyle w:val="ListParagraph"/>
        <w:widowControl w:val="0"/>
        <w:numPr>
          <w:ilvl w:val="0"/>
          <w:numId w:val="3"/>
        </w:numPr>
        <w:autoSpaceDE w:val="0"/>
        <w:autoSpaceDN w:val="0"/>
        <w:adjustRightInd w:val="0"/>
        <w:spacing w:before="44" w:after="0" w:line="240" w:lineRule="auto"/>
        <w:ind w:right="-20"/>
        <w:jc w:val="both"/>
        <w:rPr>
          <w:rFonts w:ascii="Times New Roman" w:hAnsi="Times New Roman"/>
          <w:sz w:val="24"/>
          <w:szCs w:val="24"/>
        </w:rPr>
      </w:pPr>
      <w:proofErr w:type="spellStart"/>
      <w:r w:rsidRPr="0033302D">
        <w:rPr>
          <w:rFonts w:ascii="Times New Roman" w:hAnsi="Times New Roman"/>
          <w:sz w:val="24"/>
          <w:szCs w:val="24"/>
        </w:rPr>
        <w:t>Njohuritë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aftësitë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kompetencën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lidhje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përshkrimin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pozicionit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punës</w:t>
      </w:r>
      <w:proofErr w:type="spellEnd"/>
      <w:r w:rsidRPr="0033302D">
        <w:rPr>
          <w:rFonts w:ascii="Times New Roman" w:hAnsi="Times New Roman"/>
          <w:sz w:val="24"/>
          <w:szCs w:val="24"/>
        </w:rPr>
        <w:t>;</w:t>
      </w:r>
    </w:p>
    <w:p w14:paraId="6793D49F" w14:textId="77777777" w:rsidR="00E76E49" w:rsidRPr="0033302D" w:rsidRDefault="00E76E49" w:rsidP="00E76E49">
      <w:pPr>
        <w:pStyle w:val="ListParagraph"/>
        <w:widowControl w:val="0"/>
        <w:numPr>
          <w:ilvl w:val="0"/>
          <w:numId w:val="3"/>
        </w:numPr>
        <w:autoSpaceDE w:val="0"/>
        <w:autoSpaceDN w:val="0"/>
        <w:adjustRightInd w:val="0"/>
        <w:spacing w:before="44" w:after="0" w:line="240" w:lineRule="auto"/>
        <w:ind w:right="-20"/>
        <w:jc w:val="both"/>
        <w:rPr>
          <w:rFonts w:cs="Calibri"/>
          <w:color w:val="000000"/>
          <w:spacing w:val="-1"/>
          <w:sz w:val="24"/>
          <w:szCs w:val="24"/>
        </w:rPr>
      </w:pPr>
      <w:proofErr w:type="spellStart"/>
      <w:r w:rsidRPr="0033302D">
        <w:rPr>
          <w:rFonts w:ascii="Times New Roman" w:hAnsi="Times New Roman"/>
          <w:sz w:val="24"/>
          <w:szCs w:val="24"/>
        </w:rPr>
        <w:t>Eksperiencën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tyre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mëparshme</w:t>
      </w:r>
      <w:proofErr w:type="spellEnd"/>
      <w:r w:rsidRPr="0033302D">
        <w:rPr>
          <w:rFonts w:ascii="Times New Roman" w:hAnsi="Times New Roman"/>
          <w:sz w:val="24"/>
          <w:szCs w:val="24"/>
        </w:rPr>
        <w:t xml:space="preserve">; </w:t>
      </w:r>
    </w:p>
    <w:p w14:paraId="2D50BA38" w14:textId="77777777" w:rsidR="00E76E49" w:rsidRPr="0033302D" w:rsidRDefault="00E76E49" w:rsidP="00E76E49">
      <w:pPr>
        <w:pStyle w:val="ListParagraph"/>
        <w:widowControl w:val="0"/>
        <w:numPr>
          <w:ilvl w:val="0"/>
          <w:numId w:val="3"/>
        </w:numPr>
        <w:autoSpaceDE w:val="0"/>
        <w:autoSpaceDN w:val="0"/>
        <w:adjustRightInd w:val="0"/>
        <w:spacing w:before="44" w:after="0" w:line="240" w:lineRule="auto"/>
        <w:ind w:right="-20"/>
        <w:jc w:val="both"/>
        <w:rPr>
          <w:rFonts w:cs="Calibri"/>
          <w:color w:val="000000"/>
          <w:spacing w:val="-1"/>
          <w:sz w:val="24"/>
          <w:szCs w:val="24"/>
        </w:rPr>
      </w:pPr>
      <w:proofErr w:type="spellStart"/>
      <w:r w:rsidRPr="0033302D">
        <w:rPr>
          <w:rFonts w:ascii="Times New Roman" w:hAnsi="Times New Roman"/>
          <w:sz w:val="24"/>
          <w:szCs w:val="24"/>
        </w:rPr>
        <w:t>Motivimin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aspiratat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pritshmëritë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tyre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karrierën</w:t>
      </w:r>
      <w:proofErr w:type="spellEnd"/>
      <w:r w:rsidRPr="0033302D">
        <w:rPr>
          <w:rFonts w:ascii="Times New Roman" w:hAnsi="Times New Roman"/>
          <w:sz w:val="24"/>
          <w:szCs w:val="24"/>
        </w:rPr>
        <w:t xml:space="preserve">. </w:t>
      </w:r>
    </w:p>
    <w:p w14:paraId="0D04C3C0" w14:textId="77777777" w:rsidR="00E76E49" w:rsidRDefault="00E76E49" w:rsidP="00E76E49">
      <w:pPr>
        <w:widowControl w:val="0"/>
        <w:autoSpaceDE w:val="0"/>
        <w:autoSpaceDN w:val="0"/>
        <w:adjustRightInd w:val="0"/>
        <w:spacing w:before="44"/>
        <w:ind w:left="360" w:right="-20"/>
        <w:jc w:val="both"/>
      </w:pPr>
      <w:r w:rsidRPr="0033302D">
        <w:t xml:space="preserve">Totali i pikëve për këtë vlerësim është 60 pikë. </w:t>
      </w:r>
    </w:p>
    <w:p w14:paraId="0AD64238" w14:textId="04B06C19" w:rsidR="00E76E49" w:rsidRPr="002E6EF3" w:rsidRDefault="00E76E49" w:rsidP="00E76E49">
      <w:pPr>
        <w:jc w:val="both"/>
        <w:rPr>
          <w:sz w:val="32"/>
        </w:rPr>
      </w:pPr>
      <w:r w:rsidRPr="006358BA">
        <w:rPr>
          <w:szCs w:val="18"/>
          <w:shd w:val="clear" w:color="auto" w:fill="FFFFFF"/>
        </w:rPr>
        <w:t>Më shumë detaje në lidhje me vlerësimin me pikë, metodologjinë e shpërndarjes së pikëve, mënyrën e llogaritjes së rezultatit përfundimtar i gjeni në Udhëzimin nr. 2, datë 27.03.2015, të Departamentit të Administratës Publike “</w:t>
      </w:r>
      <w:r w:rsidR="00087711">
        <w:rPr>
          <w:szCs w:val="18"/>
          <w:shd w:val="clear" w:color="auto" w:fill="FFFFFF"/>
        </w:rPr>
        <w:t>ëëë</w:t>
      </w:r>
      <w:r w:rsidRPr="006358BA">
        <w:rPr>
          <w:szCs w:val="18"/>
          <w:shd w:val="clear" w:color="auto" w:fill="FFFFFF"/>
        </w:rPr>
        <w:t xml:space="preserve">.dap.gov.al”. </w:t>
      </w:r>
    </w:p>
    <w:p w14:paraId="58B70AED" w14:textId="22241AA5" w:rsidR="00E76E49" w:rsidRPr="002E6EF3" w:rsidRDefault="00E76E49" w:rsidP="00E76E49">
      <w:pPr>
        <w:jc w:val="both"/>
      </w:pPr>
      <w:hyperlink r:id="rId15" w:history="1">
        <w:r w:rsidRPr="00852561">
          <w:rPr>
            <w:rStyle w:val="Hyperlink"/>
            <w:shd w:val="clear" w:color="auto" w:fill="FFFFFF"/>
          </w:rPr>
          <w:t>http://</w:t>
        </w:r>
        <w:r w:rsidR="00087711">
          <w:rPr>
            <w:rStyle w:val="Hyperlink"/>
            <w:shd w:val="clear" w:color="auto" w:fill="FFFFFF"/>
          </w:rPr>
          <w:t>ëëë</w:t>
        </w:r>
        <w:r w:rsidRPr="00852561">
          <w:rPr>
            <w:rStyle w:val="Hyperlink"/>
            <w:shd w:val="clear" w:color="auto" w:fill="FFFFFF"/>
          </w:rPr>
          <w:t>.dap.gov.al/legjislacioni/udhezime-manuale/54-udhezim-nr-2-date-27-03-2015</w:t>
        </w:r>
      </w:hyperlink>
    </w:p>
    <w:p w14:paraId="012B02DD" w14:textId="77777777" w:rsidR="00E76E49" w:rsidRDefault="00E76E49" w:rsidP="00E76E49"/>
    <w:p w14:paraId="2767FEA9" w14:textId="77777777" w:rsidR="00E76E49" w:rsidRPr="002E5159" w:rsidRDefault="00E76E49" w:rsidP="00E76E49">
      <w:pPr>
        <w:pStyle w:val="ListParagraph"/>
        <w:widowControl w:val="0"/>
        <w:numPr>
          <w:ilvl w:val="1"/>
          <w:numId w:val="1"/>
        </w:numPr>
        <w:autoSpaceDE w:val="0"/>
        <w:autoSpaceDN w:val="0"/>
        <w:adjustRightInd w:val="0"/>
        <w:spacing w:before="44" w:after="0" w:line="240" w:lineRule="auto"/>
        <w:ind w:right="-20"/>
        <w:jc w:val="both"/>
        <w:rPr>
          <w:rFonts w:ascii="Times New Roman" w:hAnsi="Times New Roman"/>
          <w:b/>
          <w:sz w:val="24"/>
          <w:szCs w:val="24"/>
        </w:rPr>
      </w:pPr>
      <w:r w:rsidRPr="00B23E56">
        <w:rPr>
          <w:rFonts w:ascii="Times New Roman" w:hAnsi="Times New Roman"/>
          <w:b/>
          <w:sz w:val="24"/>
          <w:szCs w:val="24"/>
        </w:rPr>
        <w:t xml:space="preserve">DATA E DALJES SË REZULTATEVE TË KONKURIMIT DHE MËNYRA E KOMUNIKIMIT </w:t>
      </w:r>
    </w:p>
    <w:p w14:paraId="5BA16D3D" w14:textId="77777777" w:rsidR="00E76E49" w:rsidRPr="00B23E56" w:rsidRDefault="00E76E49" w:rsidP="00E76E49">
      <w:pPr>
        <w:pStyle w:val="NoSpacing"/>
        <w:jc w:val="both"/>
        <w:rPr>
          <w:rFonts w:ascii="Times New Roman" w:hAnsi="Times New Roman" w:cs="Times New Roman"/>
          <w:sz w:val="24"/>
          <w:szCs w:val="24"/>
        </w:rPr>
      </w:pP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përfundim</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vlerësimit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kandidatëve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informacioni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për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fituesin</w:t>
      </w:r>
      <w:proofErr w:type="spellEnd"/>
      <w:r w:rsidRPr="00B23E56">
        <w:rPr>
          <w:rFonts w:ascii="Times New Roman" w:hAnsi="Times New Roman" w:cs="Times New Roman"/>
          <w:sz w:val="24"/>
          <w:szCs w:val="24"/>
        </w:rPr>
        <w:t xml:space="preserve"> do </w:t>
      </w:r>
      <w:proofErr w:type="spellStart"/>
      <w:r w:rsidRPr="00B23E56">
        <w:rPr>
          <w:rFonts w:ascii="Times New Roman" w:hAnsi="Times New Roman" w:cs="Times New Roman"/>
          <w:sz w:val="24"/>
          <w:szCs w:val="24"/>
        </w:rPr>
        <w:t>te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shpallet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faqen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zyrtare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internetit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Bashkisë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Korçë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dhe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portalin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Shërbimi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Kombëtar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Punësimit</w:t>
      </w:r>
      <w:proofErr w:type="spellEnd"/>
      <w:r w:rsidRPr="00B23E56">
        <w:rPr>
          <w:rFonts w:ascii="Times New Roman" w:hAnsi="Times New Roman" w:cs="Times New Roman"/>
          <w:sz w:val="24"/>
          <w:szCs w:val="24"/>
        </w:rPr>
        <w:t>”.</w:t>
      </w:r>
    </w:p>
    <w:p w14:paraId="5AE8A0D0" w14:textId="77777777" w:rsidR="00E76E49" w:rsidRDefault="00E76E49" w:rsidP="00E76E49">
      <w:pPr>
        <w:pStyle w:val="NoSpacing"/>
        <w:jc w:val="both"/>
        <w:rPr>
          <w:rFonts w:ascii="Times New Roman" w:hAnsi="Times New Roman" w:cs="Times New Roman"/>
          <w:sz w:val="24"/>
          <w:szCs w:val="24"/>
        </w:rPr>
      </w:pP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njëjtën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datë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kandidatët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që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nuk</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plotësojnë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kushtet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lëvizjes</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paralele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dhe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kërkesat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posaçme</w:t>
      </w:r>
      <w:proofErr w:type="spellEnd"/>
      <w:r w:rsidRPr="00B23E56">
        <w:rPr>
          <w:rFonts w:ascii="Times New Roman" w:hAnsi="Times New Roman" w:cs="Times New Roman"/>
          <w:sz w:val="24"/>
          <w:szCs w:val="24"/>
        </w:rPr>
        <w:t xml:space="preserve"> do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njoftohen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individualisht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nga</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Drejtoria</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Burimeve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Njerezore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nëpërmjet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adresës</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së</w:t>
      </w:r>
      <w:proofErr w:type="spellEnd"/>
      <w:r w:rsidRPr="00B23E56">
        <w:rPr>
          <w:rFonts w:ascii="Times New Roman" w:hAnsi="Times New Roman" w:cs="Times New Roman"/>
          <w:sz w:val="24"/>
          <w:szCs w:val="24"/>
        </w:rPr>
        <w:t xml:space="preserve"> e-mail), </w:t>
      </w:r>
      <w:proofErr w:type="spellStart"/>
      <w:r w:rsidRPr="00B23E56">
        <w:rPr>
          <w:rFonts w:ascii="Times New Roman" w:hAnsi="Times New Roman" w:cs="Times New Roman"/>
          <w:sz w:val="24"/>
          <w:szCs w:val="24"/>
        </w:rPr>
        <w:t>për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shkaqet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moskualifikimit</w:t>
      </w:r>
      <w:proofErr w:type="spellEnd"/>
      <w:r w:rsidRPr="00B23E56">
        <w:rPr>
          <w:rFonts w:ascii="Times New Roman" w:hAnsi="Times New Roman" w:cs="Times New Roman"/>
          <w:sz w:val="24"/>
          <w:szCs w:val="24"/>
        </w:rPr>
        <w:t>.</w:t>
      </w:r>
    </w:p>
    <w:p w14:paraId="296E3BBB" w14:textId="77777777" w:rsidR="00E76E49" w:rsidRDefault="00E76E49" w:rsidP="00E76E49">
      <w:pPr>
        <w:pStyle w:val="NoSpacing"/>
        <w:jc w:val="both"/>
        <w:rPr>
          <w:rFonts w:ascii="Times New Roman" w:hAnsi="Times New Roman" w:cs="Times New Roman"/>
          <w:sz w:val="24"/>
          <w:szCs w:val="24"/>
        </w:rPr>
      </w:pPr>
    </w:p>
    <w:p w14:paraId="04F64B8E" w14:textId="51AFFB91" w:rsidR="00E76E49" w:rsidRDefault="00E76E49" w:rsidP="00E76E49">
      <w:pPr>
        <w:pStyle w:val="NoSpacing"/>
        <w:jc w:val="both"/>
        <w:rPr>
          <w:rFonts w:ascii="Times New Roman" w:hAnsi="Times New Roman" w:cs="Times New Roman"/>
          <w:sz w:val="24"/>
          <w:szCs w:val="24"/>
        </w:rPr>
      </w:pPr>
    </w:p>
    <w:p w14:paraId="6752C47D" w14:textId="6D48CEF1" w:rsidR="00087711" w:rsidRDefault="00087711" w:rsidP="00E76E49">
      <w:pPr>
        <w:pStyle w:val="NoSpacing"/>
        <w:jc w:val="both"/>
        <w:rPr>
          <w:rFonts w:ascii="Times New Roman" w:hAnsi="Times New Roman" w:cs="Times New Roman"/>
          <w:sz w:val="24"/>
          <w:szCs w:val="24"/>
        </w:rPr>
      </w:pPr>
    </w:p>
    <w:p w14:paraId="1D37E418" w14:textId="77777777" w:rsidR="00087711" w:rsidRPr="00D1399A" w:rsidRDefault="00087711" w:rsidP="00E76E49">
      <w:pPr>
        <w:pStyle w:val="NoSpacing"/>
        <w:jc w:val="both"/>
        <w:rPr>
          <w:rFonts w:ascii="Times New Roman" w:hAnsi="Times New Roman" w:cs="Times New Roman"/>
          <w:sz w:val="24"/>
          <w:szCs w:val="24"/>
        </w:rPr>
      </w:pPr>
    </w:p>
    <w:p w14:paraId="77BD3929" w14:textId="77777777" w:rsidR="00E76E49" w:rsidRPr="002E5159" w:rsidRDefault="00E76E49" w:rsidP="00E76E49">
      <w:pPr>
        <w:widowControl w:val="0"/>
        <w:autoSpaceDE w:val="0"/>
        <w:autoSpaceDN w:val="0"/>
        <w:adjustRightInd w:val="0"/>
        <w:spacing w:before="44"/>
        <w:ind w:right="-20"/>
        <w:jc w:val="both"/>
        <w:rPr>
          <w:b/>
          <w:u w:val="single"/>
        </w:rPr>
      </w:pPr>
      <w:r w:rsidRPr="00C50700">
        <w:rPr>
          <w:b/>
          <w:u w:val="single"/>
        </w:rPr>
        <w:lastRenderedPageBreak/>
        <w:t xml:space="preserve">2. PRANIMI NË SHËRBIMIN CIVIL NË KATEGORINË EKZEKUTIVE </w:t>
      </w:r>
    </w:p>
    <w:p w14:paraId="3146CB0A" w14:textId="77777777" w:rsidR="00E76E49" w:rsidRPr="00573977" w:rsidRDefault="00E76E49" w:rsidP="00E76E49">
      <w:pPr>
        <w:widowControl w:val="0"/>
        <w:autoSpaceDE w:val="0"/>
        <w:autoSpaceDN w:val="0"/>
        <w:adjustRightInd w:val="0"/>
        <w:spacing w:before="44"/>
        <w:ind w:right="-20"/>
        <w:jc w:val="both"/>
      </w:pPr>
      <w:r w:rsidRPr="00573977">
        <w:t xml:space="preserve">Vetëm në rast se nga pozicionet e renditura në fillim të kësaj shpalljeje, në përfundim të procedurës së lëvizjes paralele, rezulton se ende ka pozicione vakante, këto pozicione janë të vlefshme për konkurimin nëpërmjet procedurës së pranimit në shërbimin civil për kategorinë ekzekutive. </w:t>
      </w:r>
    </w:p>
    <w:p w14:paraId="03E7FCE7" w14:textId="1E0D40EA" w:rsidR="00E76E49" w:rsidRDefault="00E76E49" w:rsidP="00E76E49">
      <w:pPr>
        <w:pStyle w:val="NoSpacing"/>
        <w:jc w:val="both"/>
        <w:rPr>
          <w:rFonts w:ascii="Times New Roman" w:hAnsi="Times New Roman"/>
          <w:b/>
          <w:sz w:val="24"/>
          <w:szCs w:val="24"/>
        </w:rPr>
      </w:pPr>
      <w:proofErr w:type="spellStart"/>
      <w:r w:rsidRPr="008B6494">
        <w:rPr>
          <w:rFonts w:ascii="Times New Roman" w:hAnsi="Times New Roman"/>
          <w:sz w:val="24"/>
          <w:szCs w:val="24"/>
        </w:rPr>
        <w:t>Këtë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informacion</w:t>
      </w:r>
      <w:proofErr w:type="spellEnd"/>
      <w:r w:rsidRPr="008B6494">
        <w:rPr>
          <w:rFonts w:ascii="Times New Roman" w:hAnsi="Times New Roman"/>
          <w:sz w:val="24"/>
          <w:szCs w:val="24"/>
        </w:rPr>
        <w:t xml:space="preserve"> do ta </w:t>
      </w:r>
      <w:proofErr w:type="spellStart"/>
      <w:r w:rsidRPr="008B6494">
        <w:rPr>
          <w:rFonts w:ascii="Times New Roman" w:hAnsi="Times New Roman"/>
          <w:sz w:val="24"/>
          <w:szCs w:val="24"/>
        </w:rPr>
        <w:t>merrni</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në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faqen</w:t>
      </w:r>
      <w:proofErr w:type="spellEnd"/>
      <w:r w:rsidRPr="008B6494">
        <w:rPr>
          <w:rFonts w:ascii="Times New Roman" w:hAnsi="Times New Roman"/>
          <w:sz w:val="24"/>
          <w:szCs w:val="24"/>
        </w:rPr>
        <w:t xml:space="preserve"> e </w:t>
      </w:r>
      <w:proofErr w:type="spellStart"/>
      <w:r w:rsidRPr="008B6494">
        <w:rPr>
          <w:rFonts w:ascii="Times New Roman" w:hAnsi="Times New Roman"/>
          <w:sz w:val="24"/>
          <w:szCs w:val="24"/>
        </w:rPr>
        <w:t>Bashkisë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Korçë</w:t>
      </w:r>
      <w:proofErr w:type="spellEnd"/>
      <w:r w:rsidRPr="008B6494">
        <w:rPr>
          <w:rFonts w:ascii="Times New Roman" w:hAnsi="Times New Roman"/>
          <w:sz w:val="24"/>
          <w:szCs w:val="24"/>
        </w:rPr>
        <w:t xml:space="preserve">, duke </w:t>
      </w:r>
      <w:proofErr w:type="spellStart"/>
      <w:r w:rsidRPr="008B6494">
        <w:rPr>
          <w:rFonts w:ascii="Times New Roman" w:hAnsi="Times New Roman"/>
          <w:sz w:val="24"/>
          <w:szCs w:val="24"/>
        </w:rPr>
        <w:t>filluar</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nga</w:t>
      </w:r>
      <w:proofErr w:type="spellEnd"/>
      <w:r w:rsidRPr="008B6494">
        <w:rPr>
          <w:rFonts w:ascii="Times New Roman" w:hAnsi="Times New Roman"/>
          <w:sz w:val="24"/>
          <w:szCs w:val="24"/>
        </w:rPr>
        <w:t xml:space="preserve"> data</w:t>
      </w:r>
      <w:r>
        <w:rPr>
          <w:rFonts w:ascii="Times New Roman" w:hAnsi="Times New Roman"/>
          <w:sz w:val="24"/>
          <w:szCs w:val="24"/>
        </w:rPr>
        <w:t xml:space="preserve"> </w:t>
      </w:r>
      <w:r w:rsidR="00087711">
        <w:rPr>
          <w:rFonts w:ascii="Times New Roman" w:hAnsi="Times New Roman"/>
          <w:b/>
          <w:sz w:val="24"/>
          <w:szCs w:val="24"/>
        </w:rPr>
        <w:t>17.04.2026</w:t>
      </w:r>
      <w:r>
        <w:rPr>
          <w:rFonts w:ascii="Times New Roman" w:hAnsi="Times New Roman"/>
          <w:b/>
          <w:sz w:val="24"/>
          <w:szCs w:val="24"/>
        </w:rPr>
        <w:t>.</w:t>
      </w:r>
    </w:p>
    <w:p w14:paraId="75DDDB38" w14:textId="77777777" w:rsidR="00E76E49" w:rsidRDefault="00E76E49" w:rsidP="00E76E49">
      <w:pPr>
        <w:jc w:val="both"/>
        <w:rPr>
          <w:b/>
        </w:rPr>
      </w:pPr>
    </w:p>
    <w:p w14:paraId="56DBF36B" w14:textId="77777777" w:rsidR="00E76E49" w:rsidRPr="00B23E56" w:rsidRDefault="00E76E49" w:rsidP="00E76E49">
      <w:pPr>
        <w:widowControl w:val="0"/>
        <w:autoSpaceDE w:val="0"/>
        <w:autoSpaceDN w:val="0"/>
        <w:adjustRightInd w:val="0"/>
        <w:spacing w:before="44"/>
        <w:ind w:right="-20"/>
        <w:jc w:val="both"/>
        <w:rPr>
          <w:b/>
        </w:rPr>
      </w:pPr>
      <w:r w:rsidRPr="00B23E56">
        <w:rPr>
          <w:b/>
        </w:rPr>
        <w:t xml:space="preserve">2.1 KUSHTET QË DUHET TË PLOTËSOJË KANDIDATI NË PROCEDURËN E PRANIMIT NË SHËRBIMIN CIVIL DHE KRITERET E VEÇANTA </w:t>
      </w:r>
    </w:p>
    <w:p w14:paraId="4F164090" w14:textId="77777777" w:rsidR="00E76E49" w:rsidRPr="00573977" w:rsidRDefault="00E76E49" w:rsidP="00E76E49">
      <w:pPr>
        <w:widowControl w:val="0"/>
        <w:autoSpaceDE w:val="0"/>
        <w:autoSpaceDN w:val="0"/>
        <w:adjustRightInd w:val="0"/>
        <w:spacing w:before="44"/>
        <w:ind w:right="-20"/>
        <w:jc w:val="both"/>
      </w:pPr>
      <w:r w:rsidRPr="00573977">
        <w:t xml:space="preserve">Për këtë procedurë kanë të drejtë të aplikojnë të gjithë kandidatët jashtë sistemit të shërbimit civil, që plotësojnë kërkesat e përgjithshme sipas nenit 21, të ligjit 152/2013 “Për nëpunësin civil” i ndryshuar. Kushtet që duhet të plotësojë kandidati në procedurën e pranimit në shërbimin civil janë: </w:t>
      </w:r>
    </w:p>
    <w:p w14:paraId="23B7B559" w14:textId="77777777" w:rsidR="00E76E49" w:rsidRDefault="00E76E49" w:rsidP="00E76E49">
      <w:pPr>
        <w:pStyle w:val="ListParagraph"/>
        <w:widowControl w:val="0"/>
        <w:numPr>
          <w:ilvl w:val="0"/>
          <w:numId w:val="4"/>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shtetas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shqiptar</w:t>
      </w:r>
      <w:proofErr w:type="spellEnd"/>
      <w:r w:rsidRPr="0033302D">
        <w:rPr>
          <w:rFonts w:ascii="Times New Roman" w:hAnsi="Times New Roman"/>
          <w:sz w:val="24"/>
          <w:szCs w:val="24"/>
        </w:rPr>
        <w:t xml:space="preserve">; </w:t>
      </w:r>
    </w:p>
    <w:p w14:paraId="59B4D36C" w14:textId="77777777" w:rsidR="00E76E49" w:rsidRPr="0033302D" w:rsidRDefault="00E76E49" w:rsidP="00E76E49">
      <w:pPr>
        <w:pStyle w:val="ListParagraph"/>
        <w:widowControl w:val="0"/>
        <w:numPr>
          <w:ilvl w:val="0"/>
          <w:numId w:val="4"/>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zotësi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plotë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vepruar</w:t>
      </w:r>
      <w:proofErr w:type="spellEnd"/>
      <w:r w:rsidRPr="0033302D">
        <w:rPr>
          <w:rFonts w:ascii="Times New Roman" w:hAnsi="Times New Roman"/>
          <w:sz w:val="24"/>
          <w:szCs w:val="24"/>
        </w:rPr>
        <w:t xml:space="preserve">; </w:t>
      </w:r>
    </w:p>
    <w:p w14:paraId="091FCA01" w14:textId="77777777" w:rsidR="00E76E49" w:rsidRPr="0033302D" w:rsidRDefault="00E76E49" w:rsidP="00E76E49">
      <w:pPr>
        <w:pStyle w:val="ListParagraph"/>
        <w:widowControl w:val="0"/>
        <w:numPr>
          <w:ilvl w:val="0"/>
          <w:numId w:val="4"/>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zotërojë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gjuhën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shqipe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shkruar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folur</w:t>
      </w:r>
      <w:proofErr w:type="spellEnd"/>
      <w:r w:rsidRPr="0033302D">
        <w:rPr>
          <w:rFonts w:ascii="Times New Roman" w:hAnsi="Times New Roman"/>
          <w:sz w:val="24"/>
          <w:szCs w:val="24"/>
        </w:rPr>
        <w:t xml:space="preserve">; </w:t>
      </w:r>
    </w:p>
    <w:p w14:paraId="23952DD4" w14:textId="77777777" w:rsidR="00E76E49" w:rsidRPr="0033302D" w:rsidRDefault="00E76E49" w:rsidP="00E76E49">
      <w:pPr>
        <w:pStyle w:val="ListParagraph"/>
        <w:widowControl w:val="0"/>
        <w:numPr>
          <w:ilvl w:val="0"/>
          <w:numId w:val="4"/>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kushte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shëndetësore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lejojnë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detyrën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përkatëse</w:t>
      </w:r>
      <w:proofErr w:type="spellEnd"/>
      <w:r w:rsidRPr="0033302D">
        <w:rPr>
          <w:rFonts w:ascii="Times New Roman" w:hAnsi="Times New Roman"/>
          <w:sz w:val="24"/>
          <w:szCs w:val="24"/>
        </w:rPr>
        <w:t>;</w:t>
      </w:r>
    </w:p>
    <w:p w14:paraId="2D0BF0F6" w14:textId="77777777" w:rsidR="00E76E49" w:rsidRPr="0033302D" w:rsidRDefault="00E76E49" w:rsidP="00E76E49">
      <w:pPr>
        <w:pStyle w:val="ListParagraph"/>
        <w:widowControl w:val="0"/>
        <w:numPr>
          <w:ilvl w:val="0"/>
          <w:numId w:val="4"/>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mos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dënuar</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vendim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Pr>
          <w:rFonts w:ascii="Times New Roman" w:hAnsi="Times New Roman"/>
          <w:sz w:val="24"/>
          <w:szCs w:val="24"/>
        </w:rPr>
        <w:t>formës</w:t>
      </w:r>
      <w:proofErr w:type="spellEnd"/>
      <w:r>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prerë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kryerjen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një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krimi</w:t>
      </w:r>
      <w:proofErr w:type="spellEnd"/>
      <w:r w:rsidRPr="0033302D">
        <w:rPr>
          <w:rFonts w:ascii="Times New Roman" w:hAnsi="Times New Roman"/>
          <w:sz w:val="24"/>
          <w:szCs w:val="24"/>
        </w:rPr>
        <w:t xml:space="preserve"> apo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kryerjen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një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kundërvajtjeje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penale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dashje</w:t>
      </w:r>
      <w:proofErr w:type="spellEnd"/>
      <w:r w:rsidRPr="0033302D">
        <w:rPr>
          <w:rFonts w:ascii="Times New Roman" w:hAnsi="Times New Roman"/>
          <w:sz w:val="24"/>
          <w:szCs w:val="24"/>
        </w:rPr>
        <w:t xml:space="preserve">; </w:t>
      </w:r>
    </w:p>
    <w:p w14:paraId="3E27EA21" w14:textId="77777777" w:rsidR="00E76E49" w:rsidRPr="0033302D" w:rsidRDefault="00E76E49" w:rsidP="00E76E49">
      <w:pPr>
        <w:pStyle w:val="ListParagraph"/>
        <w:widowControl w:val="0"/>
        <w:numPr>
          <w:ilvl w:val="0"/>
          <w:numId w:val="4"/>
        </w:numPr>
        <w:autoSpaceDE w:val="0"/>
        <w:autoSpaceDN w:val="0"/>
        <w:adjustRightInd w:val="0"/>
        <w:spacing w:after="0"/>
        <w:ind w:right="-20"/>
        <w:jc w:val="both"/>
        <w:rPr>
          <w:rFonts w:ascii="Times New Roman" w:hAnsi="Times New Roman"/>
          <w:sz w:val="24"/>
          <w:szCs w:val="24"/>
        </w:rPr>
      </w:pPr>
      <w:proofErr w:type="spellStart"/>
      <w:r w:rsidRPr="0033302D">
        <w:rPr>
          <w:rFonts w:ascii="Times New Roman" w:hAnsi="Times New Roman"/>
          <w:sz w:val="24"/>
          <w:szCs w:val="24"/>
        </w:rPr>
        <w:t>Ndaj</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tij</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mos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marrë</w:t>
      </w:r>
      <w:proofErr w:type="spellEnd"/>
      <w:r w:rsidRPr="0033302D">
        <w:rPr>
          <w:rFonts w:ascii="Times New Roman" w:hAnsi="Times New Roman"/>
          <w:sz w:val="24"/>
          <w:szCs w:val="24"/>
        </w:rPr>
        <w:t xml:space="preserve"> masa </w:t>
      </w:r>
      <w:proofErr w:type="spellStart"/>
      <w:r w:rsidRPr="0033302D">
        <w:rPr>
          <w:rFonts w:ascii="Times New Roman" w:hAnsi="Times New Roman"/>
          <w:sz w:val="24"/>
          <w:szCs w:val="24"/>
        </w:rPr>
        <w:t>disiplinore</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largimit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nga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shërbimi</w:t>
      </w:r>
      <w:proofErr w:type="spellEnd"/>
      <w:r w:rsidRPr="0033302D">
        <w:rPr>
          <w:rFonts w:ascii="Times New Roman" w:hAnsi="Times New Roman"/>
          <w:sz w:val="24"/>
          <w:szCs w:val="24"/>
        </w:rPr>
        <w:t xml:space="preserve"> civil,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nuk</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është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sipas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ligjit</w:t>
      </w:r>
      <w:proofErr w:type="spellEnd"/>
      <w:r w:rsidRPr="0033302D">
        <w:rPr>
          <w:rFonts w:ascii="Times New Roman" w:hAnsi="Times New Roman"/>
          <w:sz w:val="24"/>
          <w:szCs w:val="24"/>
        </w:rPr>
        <w:t xml:space="preserve"> 152/2013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nëpunësin</w:t>
      </w:r>
      <w:proofErr w:type="spellEnd"/>
      <w:r w:rsidRPr="0033302D">
        <w:rPr>
          <w:rFonts w:ascii="Times New Roman" w:hAnsi="Times New Roman"/>
          <w:sz w:val="24"/>
          <w:szCs w:val="24"/>
        </w:rPr>
        <w:t xml:space="preserve"> civil”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ndryshuar</w:t>
      </w:r>
      <w:proofErr w:type="spellEnd"/>
      <w:r w:rsidRPr="0033302D">
        <w:rPr>
          <w:rFonts w:ascii="Times New Roman" w:hAnsi="Times New Roman"/>
          <w:sz w:val="24"/>
          <w:szCs w:val="24"/>
        </w:rPr>
        <w:t xml:space="preserve">. </w:t>
      </w:r>
    </w:p>
    <w:p w14:paraId="1C4DC8E2" w14:textId="77777777" w:rsidR="00E76E49" w:rsidRPr="005D7B20" w:rsidRDefault="00E76E49" w:rsidP="00E76E49">
      <w:pPr>
        <w:widowControl w:val="0"/>
        <w:autoSpaceDE w:val="0"/>
        <w:autoSpaceDN w:val="0"/>
        <w:adjustRightInd w:val="0"/>
        <w:ind w:right="-20"/>
        <w:jc w:val="both"/>
      </w:pPr>
      <w:r w:rsidRPr="005D7B20">
        <w:t xml:space="preserve">Kandidatët duhet të plotësojnë kriteret e veçanta si vijon: </w:t>
      </w:r>
    </w:p>
    <w:p w14:paraId="6F205838" w14:textId="0D7B09D6" w:rsidR="00E76E49" w:rsidRDefault="00E76E49" w:rsidP="00E76E49">
      <w:pPr>
        <w:pStyle w:val="ListParagraph"/>
        <w:widowControl w:val="0"/>
        <w:tabs>
          <w:tab w:val="left" w:pos="0"/>
        </w:tabs>
        <w:autoSpaceDE w:val="0"/>
        <w:autoSpaceDN w:val="0"/>
        <w:adjustRightInd w:val="0"/>
        <w:spacing w:after="0" w:line="240" w:lineRule="auto"/>
        <w:ind w:left="0" w:right="40"/>
        <w:jc w:val="both"/>
        <w:rPr>
          <w:rFonts w:ascii="Times New Roman" w:hAnsi="Times New Roman"/>
          <w:sz w:val="24"/>
          <w:szCs w:val="24"/>
        </w:rPr>
      </w:pPr>
      <w:proofErr w:type="spellStart"/>
      <w:r w:rsidRPr="00DD377A">
        <w:rPr>
          <w:rFonts w:ascii="Times New Roman" w:hAnsi="Times New Roman"/>
          <w:sz w:val="24"/>
          <w:szCs w:val="24"/>
        </w:rPr>
        <w:t>Të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zotërojnë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nivelin</w:t>
      </w:r>
      <w:proofErr w:type="spellEnd"/>
      <w:r w:rsidRPr="00DD377A">
        <w:rPr>
          <w:rFonts w:ascii="Times New Roman" w:hAnsi="Times New Roman"/>
          <w:sz w:val="24"/>
          <w:szCs w:val="24"/>
        </w:rPr>
        <w:t xml:space="preserve"> minimal </w:t>
      </w:r>
      <w:proofErr w:type="spellStart"/>
      <w:r w:rsidRPr="00DD377A">
        <w:rPr>
          <w:rFonts w:ascii="Times New Roman" w:hAnsi="Times New Roman"/>
          <w:sz w:val="24"/>
          <w:szCs w:val="24"/>
        </w:rPr>
        <w:t>të</w:t>
      </w:r>
      <w:proofErr w:type="spellEnd"/>
      <w:r w:rsidRPr="00DD377A">
        <w:rPr>
          <w:rFonts w:ascii="Times New Roman" w:hAnsi="Times New Roman"/>
          <w:sz w:val="24"/>
          <w:szCs w:val="24"/>
        </w:rPr>
        <w:t xml:space="preserve"> </w:t>
      </w:r>
      <w:proofErr w:type="spellStart"/>
      <w:r w:rsidRPr="00DD377A">
        <w:rPr>
          <w:rFonts w:ascii="Times New Roman" w:hAnsi="Times New Roman"/>
          <w:sz w:val="24"/>
          <w:szCs w:val="24"/>
        </w:rPr>
        <w:t>diplomës</w:t>
      </w:r>
      <w:proofErr w:type="spellEnd"/>
      <w:r w:rsidRPr="00DD377A">
        <w:rPr>
          <w:rFonts w:ascii="Times New Roman" w:hAnsi="Times New Roman"/>
          <w:sz w:val="24"/>
          <w:szCs w:val="24"/>
        </w:rPr>
        <w:t xml:space="preserve"> </w:t>
      </w:r>
      <w:r w:rsidRPr="00DD377A">
        <w:rPr>
          <w:rFonts w:ascii="Times New Roman" w:hAnsi="Times New Roman" w:cs="Times New Roman"/>
          <w:sz w:val="24"/>
          <w:szCs w:val="24"/>
        </w:rPr>
        <w:t xml:space="preserve">“Master </w:t>
      </w:r>
      <w:proofErr w:type="spellStart"/>
      <w:r>
        <w:rPr>
          <w:rFonts w:ascii="Times New Roman" w:hAnsi="Times New Roman" w:cs="Times New Roman"/>
          <w:sz w:val="24"/>
          <w:szCs w:val="24"/>
        </w:rPr>
        <w:t>Profesional</w:t>
      </w:r>
      <w:proofErr w:type="spellEnd"/>
      <w:r w:rsidRPr="00DD377A">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sz w:val="24"/>
          <w:szCs w:val="24"/>
        </w:rPr>
        <w:t>në</w:t>
      </w:r>
      <w:proofErr w:type="spellEnd"/>
      <w:r>
        <w:rPr>
          <w:rFonts w:ascii="Times New Roman" w:hAnsi="Times New Roman"/>
          <w:sz w:val="24"/>
          <w:szCs w:val="24"/>
        </w:rPr>
        <w:t xml:space="preserve"> </w:t>
      </w:r>
      <w:proofErr w:type="spellStart"/>
      <w:r>
        <w:rPr>
          <w:rFonts w:ascii="Times New Roman" w:hAnsi="Times New Roman"/>
          <w:sz w:val="24"/>
          <w:szCs w:val="24"/>
        </w:rPr>
        <w:t>Fakultetit</w:t>
      </w:r>
      <w:proofErr w:type="spellEnd"/>
      <w:r>
        <w:rPr>
          <w:rFonts w:ascii="Times New Roman" w:hAnsi="Times New Roman"/>
          <w:sz w:val="24"/>
          <w:szCs w:val="24"/>
        </w:rPr>
        <w:t xml:space="preserve"> </w:t>
      </w:r>
      <w:r w:rsidR="00087711">
        <w:rPr>
          <w:rFonts w:ascii="Times New Roman" w:hAnsi="Times New Roman"/>
          <w:sz w:val="24"/>
          <w:szCs w:val="24"/>
        </w:rPr>
        <w:t>e</w:t>
      </w:r>
      <w:r>
        <w:rPr>
          <w:rFonts w:ascii="Times New Roman" w:hAnsi="Times New Roman"/>
          <w:sz w:val="24"/>
          <w:szCs w:val="24"/>
        </w:rPr>
        <w:t xml:space="preserve"> </w:t>
      </w:r>
      <w:proofErr w:type="spellStart"/>
      <w:r w:rsidR="00087711">
        <w:rPr>
          <w:rFonts w:ascii="Times New Roman" w:hAnsi="Times New Roman"/>
          <w:sz w:val="24"/>
          <w:szCs w:val="24"/>
        </w:rPr>
        <w:t>Drejtësisë</w:t>
      </w:r>
      <w:proofErr w:type="spellEnd"/>
      <w:r w:rsidR="00087711">
        <w:rPr>
          <w:rFonts w:ascii="Times New Roman" w:hAnsi="Times New Roman"/>
          <w:sz w:val="24"/>
          <w:szCs w:val="24"/>
        </w:rPr>
        <w:t>.</w:t>
      </w:r>
    </w:p>
    <w:p w14:paraId="52B3AAE5" w14:textId="77777777" w:rsidR="00087711" w:rsidRDefault="00087711" w:rsidP="00E76E49">
      <w:pPr>
        <w:widowControl w:val="0"/>
        <w:tabs>
          <w:tab w:val="left" w:pos="0"/>
        </w:tabs>
        <w:autoSpaceDE w:val="0"/>
        <w:autoSpaceDN w:val="0"/>
        <w:adjustRightInd w:val="0"/>
        <w:ind w:right="40"/>
        <w:jc w:val="both"/>
        <w:rPr>
          <w:lang w:val="fr-FR"/>
        </w:rPr>
      </w:pPr>
    </w:p>
    <w:p w14:paraId="59D7BDF8" w14:textId="77777777" w:rsidR="00E76E49" w:rsidRPr="00B23E56" w:rsidRDefault="00E76E49" w:rsidP="00E76E49">
      <w:pPr>
        <w:pStyle w:val="ListParagraph"/>
        <w:widowControl w:val="0"/>
        <w:autoSpaceDE w:val="0"/>
        <w:autoSpaceDN w:val="0"/>
        <w:adjustRightInd w:val="0"/>
        <w:spacing w:before="44" w:after="0" w:line="240" w:lineRule="auto"/>
        <w:ind w:left="0" w:right="-20"/>
        <w:jc w:val="both"/>
        <w:rPr>
          <w:rFonts w:ascii="Times New Roman" w:hAnsi="Times New Roman"/>
          <w:b/>
          <w:sz w:val="24"/>
          <w:szCs w:val="24"/>
        </w:rPr>
      </w:pPr>
      <w:r w:rsidRPr="00B23E56">
        <w:rPr>
          <w:rFonts w:ascii="Times New Roman" w:hAnsi="Times New Roman"/>
          <w:b/>
          <w:sz w:val="24"/>
          <w:szCs w:val="24"/>
        </w:rPr>
        <w:t xml:space="preserve">2.2 DOKUMENTACIONI, MËNYRA DHE AFATI I DORËZIMIT </w:t>
      </w:r>
    </w:p>
    <w:p w14:paraId="449FAD4F" w14:textId="77777777" w:rsidR="00E76E49" w:rsidRDefault="00E76E49" w:rsidP="00E76E49">
      <w:pPr>
        <w:pStyle w:val="ListParagraph"/>
        <w:widowControl w:val="0"/>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aplikojnë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duhet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dorëzojnë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dokumentat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poshtë</w:t>
      </w:r>
      <w:proofErr w:type="spellEnd"/>
      <w:r w:rsidRPr="0033302D">
        <w:rPr>
          <w:rFonts w:ascii="Times New Roman" w:hAnsi="Times New Roman"/>
          <w:sz w:val="24"/>
          <w:szCs w:val="24"/>
        </w:rPr>
        <w:t xml:space="preserve">: </w:t>
      </w:r>
    </w:p>
    <w:p w14:paraId="3CC87DDA" w14:textId="77777777" w:rsidR="00E76E49"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Jetëshkrim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plotësuar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përputhje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dokumentin</w:t>
      </w:r>
      <w:proofErr w:type="spellEnd"/>
      <w:r w:rsidRPr="0033302D">
        <w:rPr>
          <w:rFonts w:ascii="Times New Roman" w:hAnsi="Times New Roman"/>
          <w:sz w:val="24"/>
          <w:szCs w:val="24"/>
        </w:rPr>
        <w:t xml:space="preserve"> tip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gjeni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linkun</w:t>
      </w:r>
      <w:proofErr w:type="spellEnd"/>
      <w:r w:rsidRPr="0033302D">
        <w:rPr>
          <w:rFonts w:ascii="Times New Roman" w:hAnsi="Times New Roman"/>
          <w:sz w:val="24"/>
          <w:szCs w:val="24"/>
        </w:rPr>
        <w:t xml:space="preserve">: </w:t>
      </w:r>
      <w:hyperlink r:id="rId16" w:history="1">
        <w:r w:rsidRPr="00AE56F7">
          <w:rPr>
            <w:rStyle w:val="Hyperlink"/>
            <w:rFonts w:ascii="Times New Roman" w:hAnsi="Times New Roman"/>
            <w:sz w:val="24"/>
            <w:szCs w:val="24"/>
          </w:rPr>
          <w:t>http://dap.gov.al/vende-vakante/udhezime-dokumenta/219-udhezime-dokumenta</w:t>
        </w:r>
      </w:hyperlink>
      <w:r w:rsidRPr="0033302D">
        <w:rPr>
          <w:rFonts w:ascii="Times New Roman" w:hAnsi="Times New Roman"/>
          <w:sz w:val="24"/>
          <w:szCs w:val="24"/>
        </w:rPr>
        <w:t xml:space="preserve"> </w:t>
      </w:r>
    </w:p>
    <w:p w14:paraId="7290D8FA" w14:textId="77777777" w:rsidR="00E76E49" w:rsidRPr="0033302D"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r>
        <w:rPr>
          <w:rFonts w:ascii="Times New Roman" w:hAnsi="Times New Roman"/>
          <w:sz w:val="24"/>
          <w:szCs w:val="24"/>
        </w:rPr>
        <w:t xml:space="preserve">e </w:t>
      </w:r>
      <w:proofErr w:type="spellStart"/>
      <w:r>
        <w:rPr>
          <w:rFonts w:ascii="Times New Roman" w:hAnsi="Times New Roman"/>
          <w:sz w:val="24"/>
          <w:szCs w:val="24"/>
        </w:rPr>
        <w:t>notërizuar</w:t>
      </w:r>
      <w:proofErr w:type="spellEnd"/>
      <w:r>
        <w:rPr>
          <w:rFonts w:ascii="Times New Roman" w:hAnsi="Times New Roman"/>
          <w:sz w:val="24"/>
          <w:szCs w:val="24"/>
        </w:rPr>
        <w:t xml:space="preserve"> e</w:t>
      </w:r>
      <w:r w:rsidRPr="0033302D">
        <w:rPr>
          <w:rFonts w:ascii="Times New Roman" w:hAnsi="Times New Roman"/>
          <w:sz w:val="24"/>
          <w:szCs w:val="24"/>
        </w:rPr>
        <w:t xml:space="preserve"> </w:t>
      </w:r>
      <w:proofErr w:type="spellStart"/>
      <w:r w:rsidRPr="0033302D">
        <w:rPr>
          <w:rFonts w:ascii="Times New Roman" w:hAnsi="Times New Roman"/>
          <w:sz w:val="24"/>
          <w:szCs w:val="24"/>
        </w:rPr>
        <w:t>diplomës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përfshirë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edhe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diplomën</w:t>
      </w:r>
      <w:proofErr w:type="spellEnd"/>
      <w:r w:rsidRPr="0033302D">
        <w:rPr>
          <w:rFonts w:ascii="Times New Roman" w:hAnsi="Times New Roman"/>
          <w:sz w:val="24"/>
          <w:szCs w:val="24"/>
        </w:rPr>
        <w:t xml:space="preserve"> bachelor); </w:t>
      </w:r>
    </w:p>
    <w:p w14:paraId="39E0E548" w14:textId="77777777" w:rsidR="00E76E49" w:rsidRPr="0033302D"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librezës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punës</w:t>
      </w:r>
      <w:proofErr w:type="spellEnd"/>
      <w:r w:rsidRPr="0033302D">
        <w:rPr>
          <w:rFonts w:ascii="Times New Roman" w:hAnsi="Times New Roman"/>
          <w:sz w:val="24"/>
          <w:szCs w:val="24"/>
        </w:rPr>
        <w:t xml:space="preserve"> </w:t>
      </w:r>
      <w:r w:rsidRPr="006B4A86">
        <w:rPr>
          <w:rFonts w:ascii="Times New Roman" w:hAnsi="Times New Roman"/>
          <w:sz w:val="24"/>
          <w:szCs w:val="24"/>
        </w:rPr>
        <w:t>(</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gjitha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faqet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eksperiencën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w:t>
      </w:r>
      <w:proofErr w:type="spellEnd"/>
      <w:r w:rsidRPr="006B4A86">
        <w:rPr>
          <w:rFonts w:ascii="Times New Roman" w:hAnsi="Times New Roman"/>
          <w:sz w:val="24"/>
          <w:szCs w:val="24"/>
        </w:rPr>
        <w:t>);</w:t>
      </w:r>
    </w:p>
    <w:p w14:paraId="03C8DBBE" w14:textId="77777777" w:rsidR="00E76E49"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letërnjoftimit</w:t>
      </w:r>
      <w:proofErr w:type="spellEnd"/>
      <w:r w:rsidRPr="0033302D">
        <w:rPr>
          <w:rFonts w:ascii="Times New Roman" w:hAnsi="Times New Roman"/>
          <w:sz w:val="24"/>
          <w:szCs w:val="24"/>
        </w:rPr>
        <w:t xml:space="preserve"> (ID); </w:t>
      </w:r>
    </w:p>
    <w:p w14:paraId="4BA2C0AB" w14:textId="77777777" w:rsidR="00E76E49" w:rsidRPr="00494379"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Pr>
          <w:rFonts w:ascii="Times New Roman" w:hAnsi="Times New Roman"/>
          <w:sz w:val="24"/>
          <w:szCs w:val="24"/>
        </w:rPr>
        <w:t>Letër</w:t>
      </w:r>
      <w:proofErr w:type="spellEnd"/>
      <w:r>
        <w:rPr>
          <w:rFonts w:ascii="Times New Roman" w:hAnsi="Times New Roman"/>
          <w:sz w:val="24"/>
          <w:szCs w:val="24"/>
        </w:rPr>
        <w:t xml:space="preserve"> </w:t>
      </w:r>
      <w:proofErr w:type="spellStart"/>
      <w:r>
        <w:rPr>
          <w:rFonts w:ascii="Times New Roman" w:hAnsi="Times New Roman"/>
          <w:sz w:val="24"/>
          <w:szCs w:val="24"/>
        </w:rPr>
        <w:t>motivimi</w:t>
      </w:r>
      <w:proofErr w:type="spellEnd"/>
      <w:r>
        <w:rPr>
          <w:rFonts w:ascii="Times New Roman" w:hAnsi="Times New Roman"/>
          <w:sz w:val="24"/>
          <w:szCs w:val="24"/>
        </w:rPr>
        <w:t xml:space="preserve">; </w:t>
      </w:r>
    </w:p>
    <w:p w14:paraId="3DC64640" w14:textId="77777777" w:rsidR="00E76E49" w:rsidRPr="0033302D"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Vërtetim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gjendjes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shëndetësore</w:t>
      </w:r>
      <w:proofErr w:type="spellEnd"/>
      <w:r w:rsidRPr="0033302D">
        <w:rPr>
          <w:rFonts w:ascii="Times New Roman" w:hAnsi="Times New Roman"/>
          <w:sz w:val="24"/>
          <w:szCs w:val="24"/>
        </w:rPr>
        <w:t xml:space="preserve">; </w:t>
      </w:r>
    </w:p>
    <w:p w14:paraId="7A81CED4" w14:textId="77777777" w:rsidR="00E76E49"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Vetë</w:t>
      </w:r>
      <w:r>
        <w:rPr>
          <w:rFonts w:ascii="Times New Roman" w:hAnsi="Times New Roman"/>
          <w:sz w:val="24"/>
          <w:szCs w:val="24"/>
        </w:rPr>
        <w:t>deklarim</w:t>
      </w:r>
      <w:proofErr w:type="spellEnd"/>
      <w:r>
        <w:rPr>
          <w:rFonts w:ascii="Times New Roman" w:hAnsi="Times New Roman"/>
          <w:sz w:val="24"/>
          <w:szCs w:val="24"/>
        </w:rPr>
        <w:t xml:space="preserve"> </w:t>
      </w:r>
      <w:proofErr w:type="spellStart"/>
      <w:r>
        <w:rPr>
          <w:rFonts w:ascii="Times New Roman" w:hAnsi="Times New Roman"/>
          <w:sz w:val="24"/>
          <w:szCs w:val="24"/>
        </w:rPr>
        <w:t>të</w:t>
      </w:r>
      <w:proofErr w:type="spellEnd"/>
      <w:r>
        <w:rPr>
          <w:rFonts w:ascii="Times New Roman" w:hAnsi="Times New Roman"/>
          <w:sz w:val="24"/>
          <w:szCs w:val="24"/>
        </w:rPr>
        <w:t xml:space="preserve"> </w:t>
      </w:r>
      <w:proofErr w:type="spellStart"/>
      <w:r>
        <w:rPr>
          <w:rFonts w:ascii="Times New Roman" w:hAnsi="Times New Roman"/>
          <w:sz w:val="24"/>
          <w:szCs w:val="24"/>
        </w:rPr>
        <w:t>gjendjes</w:t>
      </w:r>
      <w:proofErr w:type="spellEnd"/>
      <w:r>
        <w:rPr>
          <w:rFonts w:ascii="Times New Roman" w:hAnsi="Times New Roman"/>
          <w:sz w:val="24"/>
          <w:szCs w:val="24"/>
        </w:rPr>
        <w:t xml:space="preserve"> </w:t>
      </w:r>
      <w:proofErr w:type="spellStart"/>
      <w:r>
        <w:rPr>
          <w:rFonts w:ascii="Times New Roman" w:hAnsi="Times New Roman"/>
          <w:sz w:val="24"/>
          <w:szCs w:val="24"/>
        </w:rPr>
        <w:t>gjyqësore</w:t>
      </w:r>
      <w:proofErr w:type="spellEnd"/>
      <w:r>
        <w:rPr>
          <w:rFonts w:ascii="Times New Roman" w:hAnsi="Times New Roman"/>
          <w:sz w:val="24"/>
          <w:szCs w:val="24"/>
        </w:rPr>
        <w:t>;</w:t>
      </w:r>
    </w:p>
    <w:p w14:paraId="60E88317" w14:textId="77777777" w:rsidR="00E76E49" w:rsidRPr="002E5159"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9E4D47">
        <w:rPr>
          <w:rFonts w:ascii="Times New Roman" w:hAnsi="Times New Roman" w:cs="Times New Roman"/>
          <w:sz w:val="24"/>
          <w:szCs w:val="24"/>
        </w:rPr>
        <w:t>Certifikatë</w:t>
      </w:r>
      <w:proofErr w:type="spellEnd"/>
      <w:r w:rsidRPr="009E4D47">
        <w:rPr>
          <w:rFonts w:ascii="Times New Roman" w:hAnsi="Times New Roman" w:cs="Times New Roman"/>
          <w:sz w:val="24"/>
          <w:szCs w:val="24"/>
        </w:rPr>
        <w:t xml:space="preserve"> </w:t>
      </w:r>
      <w:proofErr w:type="gramStart"/>
      <w:r w:rsidRPr="009E4D47">
        <w:rPr>
          <w:rFonts w:ascii="Times New Roman" w:hAnsi="Times New Roman" w:cs="Times New Roman"/>
          <w:sz w:val="24"/>
          <w:szCs w:val="24"/>
        </w:rPr>
        <w:t xml:space="preserve">e  </w:t>
      </w:r>
      <w:proofErr w:type="spellStart"/>
      <w:r w:rsidRPr="009E4D47">
        <w:rPr>
          <w:rFonts w:ascii="Times New Roman" w:hAnsi="Times New Roman" w:cs="Times New Roman"/>
          <w:sz w:val="24"/>
          <w:szCs w:val="24"/>
        </w:rPr>
        <w:t>përbërjes</w:t>
      </w:r>
      <w:proofErr w:type="spellEnd"/>
      <w:proofErr w:type="gramEnd"/>
      <w:r w:rsidRPr="009E4D47">
        <w:rPr>
          <w:rFonts w:ascii="Times New Roman" w:hAnsi="Times New Roman" w:cs="Times New Roman"/>
          <w:sz w:val="24"/>
          <w:szCs w:val="24"/>
        </w:rPr>
        <w:t xml:space="preserve"> </w:t>
      </w:r>
      <w:proofErr w:type="spellStart"/>
      <w:r w:rsidRPr="009E4D47">
        <w:rPr>
          <w:rFonts w:ascii="Times New Roman" w:hAnsi="Times New Roman" w:cs="Times New Roman"/>
          <w:sz w:val="24"/>
          <w:szCs w:val="24"/>
        </w:rPr>
        <w:t>familjare</w:t>
      </w:r>
      <w:proofErr w:type="spellEnd"/>
      <w:r>
        <w:rPr>
          <w:rFonts w:ascii="Times New Roman" w:hAnsi="Times New Roman" w:cs="Times New Roman"/>
          <w:sz w:val="24"/>
          <w:szCs w:val="24"/>
        </w:rPr>
        <w:t>;</w:t>
      </w:r>
    </w:p>
    <w:p w14:paraId="52F9EEBC" w14:textId="77777777" w:rsidR="00E76E49" w:rsidRPr="002E5159" w:rsidRDefault="00E76E49" w:rsidP="00E76E49">
      <w:pPr>
        <w:pStyle w:val="ListParagraph"/>
        <w:numPr>
          <w:ilvl w:val="0"/>
          <w:numId w:val="5"/>
        </w:numPr>
        <w:rPr>
          <w:rFonts w:ascii="Times New Roman" w:hAnsi="Times New Roman" w:cs="Times New Roman"/>
          <w:sz w:val="24"/>
          <w:szCs w:val="32"/>
        </w:rPr>
      </w:pPr>
      <w:r w:rsidRPr="002E5159">
        <w:rPr>
          <w:rFonts w:ascii="Times New Roman" w:hAnsi="Times New Roman" w:cs="Times New Roman"/>
          <w:sz w:val="24"/>
          <w:szCs w:val="32"/>
        </w:rPr>
        <w:t xml:space="preserve">Foto – 2 </w:t>
      </w:r>
      <w:proofErr w:type="spellStart"/>
      <w:r w:rsidRPr="002E5159">
        <w:rPr>
          <w:rFonts w:ascii="Times New Roman" w:hAnsi="Times New Roman" w:cs="Times New Roman"/>
          <w:sz w:val="24"/>
          <w:szCs w:val="32"/>
        </w:rPr>
        <w:t>copë</w:t>
      </w:r>
      <w:proofErr w:type="spellEnd"/>
      <w:r w:rsidRPr="002E5159">
        <w:rPr>
          <w:rFonts w:ascii="Times New Roman" w:hAnsi="Times New Roman" w:cs="Times New Roman"/>
          <w:sz w:val="24"/>
          <w:szCs w:val="32"/>
        </w:rPr>
        <w:t xml:space="preserve"> me </w:t>
      </w:r>
      <w:proofErr w:type="spellStart"/>
      <w:r w:rsidRPr="002E5159">
        <w:rPr>
          <w:rFonts w:ascii="Times New Roman" w:hAnsi="Times New Roman" w:cs="Times New Roman"/>
          <w:sz w:val="24"/>
          <w:szCs w:val="32"/>
        </w:rPr>
        <w:t>përmasa</w:t>
      </w:r>
      <w:proofErr w:type="spellEnd"/>
      <w:r w:rsidRPr="002E5159">
        <w:rPr>
          <w:rFonts w:ascii="Times New Roman" w:hAnsi="Times New Roman" w:cs="Times New Roman"/>
          <w:sz w:val="24"/>
          <w:szCs w:val="32"/>
        </w:rPr>
        <w:t xml:space="preserve"> 4 * 5.5cm</w:t>
      </w:r>
    </w:p>
    <w:p w14:paraId="594872EB" w14:textId="77777777" w:rsidR="00E76E49" w:rsidRPr="002E5159" w:rsidRDefault="00E76E49" w:rsidP="00E76E49">
      <w:pPr>
        <w:pStyle w:val="ListParagraph"/>
        <w:numPr>
          <w:ilvl w:val="0"/>
          <w:numId w:val="5"/>
        </w:numPr>
        <w:rPr>
          <w:rFonts w:ascii="Times New Roman" w:hAnsi="Times New Roman" w:cs="Times New Roman"/>
          <w:sz w:val="24"/>
          <w:szCs w:val="32"/>
        </w:rPr>
      </w:pPr>
      <w:r w:rsidRPr="002E5159">
        <w:rPr>
          <w:rFonts w:ascii="Times New Roman" w:hAnsi="Times New Roman" w:cs="Times New Roman"/>
          <w:sz w:val="24"/>
          <w:szCs w:val="32"/>
        </w:rPr>
        <w:t xml:space="preserve">Foto – 1 </w:t>
      </w:r>
      <w:proofErr w:type="spellStart"/>
      <w:r w:rsidRPr="002E5159">
        <w:rPr>
          <w:rFonts w:ascii="Times New Roman" w:hAnsi="Times New Roman" w:cs="Times New Roman"/>
          <w:sz w:val="24"/>
          <w:szCs w:val="32"/>
        </w:rPr>
        <w:t>copë</w:t>
      </w:r>
      <w:proofErr w:type="spellEnd"/>
      <w:r w:rsidRPr="002E5159">
        <w:rPr>
          <w:rFonts w:ascii="Times New Roman" w:hAnsi="Times New Roman" w:cs="Times New Roman"/>
          <w:sz w:val="24"/>
          <w:szCs w:val="32"/>
        </w:rPr>
        <w:t xml:space="preserve"> e </w:t>
      </w:r>
      <w:proofErr w:type="spellStart"/>
      <w:r w:rsidRPr="002E5159">
        <w:rPr>
          <w:rFonts w:ascii="Times New Roman" w:hAnsi="Times New Roman" w:cs="Times New Roman"/>
          <w:sz w:val="24"/>
          <w:szCs w:val="32"/>
        </w:rPr>
        <w:t>madhe</w:t>
      </w:r>
      <w:proofErr w:type="spellEnd"/>
      <w:r w:rsidRPr="002E5159">
        <w:rPr>
          <w:rFonts w:ascii="Times New Roman" w:hAnsi="Times New Roman" w:cs="Times New Roman"/>
          <w:sz w:val="24"/>
          <w:szCs w:val="32"/>
        </w:rPr>
        <w:t xml:space="preserve"> me </w:t>
      </w:r>
      <w:proofErr w:type="spellStart"/>
      <w:r w:rsidRPr="002E5159">
        <w:rPr>
          <w:rFonts w:ascii="Times New Roman" w:hAnsi="Times New Roman" w:cs="Times New Roman"/>
          <w:sz w:val="24"/>
          <w:szCs w:val="32"/>
        </w:rPr>
        <w:t>përmasa</w:t>
      </w:r>
      <w:proofErr w:type="spellEnd"/>
      <w:r w:rsidRPr="002E5159">
        <w:rPr>
          <w:rFonts w:ascii="Times New Roman" w:hAnsi="Times New Roman" w:cs="Times New Roman"/>
          <w:sz w:val="24"/>
          <w:szCs w:val="32"/>
        </w:rPr>
        <w:t xml:space="preserve"> 9* 12 cm</w:t>
      </w:r>
    </w:p>
    <w:p w14:paraId="4B6D8C4B" w14:textId="77777777" w:rsidR="00E76E49" w:rsidRPr="00447C37" w:rsidRDefault="00E76E49" w:rsidP="00E76E49">
      <w:pPr>
        <w:pStyle w:val="ListParagraph"/>
        <w:widowControl w:val="0"/>
        <w:numPr>
          <w:ilvl w:val="0"/>
          <w:numId w:val="5"/>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Cdo</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dokumentacion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tjetër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vërteton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trajnimet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kualifikimet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arsimim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shtesë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pozitive</w:t>
      </w:r>
      <w:proofErr w:type="spellEnd"/>
      <w:r w:rsidRPr="0033302D">
        <w:rPr>
          <w:rFonts w:ascii="Times New Roman" w:hAnsi="Times New Roman"/>
          <w:sz w:val="24"/>
          <w:szCs w:val="24"/>
        </w:rPr>
        <w:t xml:space="preserve"> apo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tjera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përmendura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jetëshkrimin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tuaj</w:t>
      </w:r>
      <w:proofErr w:type="spellEnd"/>
      <w:r w:rsidRPr="0033302D">
        <w:rPr>
          <w:rFonts w:ascii="Times New Roman" w:hAnsi="Times New Roman"/>
          <w:sz w:val="24"/>
          <w:szCs w:val="24"/>
        </w:rPr>
        <w:t xml:space="preserve">; </w:t>
      </w:r>
    </w:p>
    <w:p w14:paraId="44ABFACE" w14:textId="167D131D" w:rsidR="00E76E49" w:rsidRPr="00270B4C" w:rsidRDefault="00E76E49" w:rsidP="00E76E49">
      <w:pPr>
        <w:widowControl w:val="0"/>
        <w:autoSpaceDE w:val="0"/>
        <w:autoSpaceDN w:val="0"/>
        <w:adjustRightInd w:val="0"/>
        <w:spacing w:before="44"/>
        <w:ind w:right="-20"/>
        <w:jc w:val="both"/>
        <w:rPr>
          <w:b/>
        </w:rPr>
      </w:pPr>
      <w:r w:rsidRPr="00270B4C">
        <w:t>Aplikimi dhe dorëzimi i të gjitha dokumentave të cituara më sipër, do të bëhen pranë njësisë së Burimeve Njerëzore, Bashkia Korçë ose nëpërmjet shërbimit postar, Aplikimi dhe dorëzimi i dokumentave për proceduren e pranimit në kategorinë ekzekutive duhet të bëhet brenda datës ​</w:t>
      </w:r>
      <w:r w:rsidR="00087711">
        <w:rPr>
          <w:b/>
          <w:bCs/>
        </w:rPr>
        <w:t>20.04.2026</w:t>
      </w:r>
      <w:r w:rsidRPr="00295904">
        <w:rPr>
          <w:b/>
          <w:bCs/>
        </w:rPr>
        <w:t>.</w:t>
      </w:r>
      <w:r>
        <w:t xml:space="preserve"> </w:t>
      </w:r>
    </w:p>
    <w:p w14:paraId="14C17759" w14:textId="77777777" w:rsidR="00E76E49" w:rsidRDefault="00E76E49" w:rsidP="00E76E49">
      <w:pPr>
        <w:jc w:val="both"/>
        <w:rPr>
          <w:b/>
        </w:rPr>
      </w:pPr>
    </w:p>
    <w:p w14:paraId="5D0C41E2" w14:textId="77777777" w:rsidR="00E76E49" w:rsidRDefault="00E76E49" w:rsidP="00E76E49">
      <w:pPr>
        <w:jc w:val="both"/>
        <w:rPr>
          <w:b/>
        </w:rPr>
      </w:pPr>
    </w:p>
    <w:p w14:paraId="3A486FEA" w14:textId="77777777" w:rsidR="00E76E49" w:rsidRDefault="00E76E49" w:rsidP="00E76E49">
      <w:pPr>
        <w:widowControl w:val="0"/>
        <w:autoSpaceDE w:val="0"/>
        <w:autoSpaceDN w:val="0"/>
        <w:adjustRightInd w:val="0"/>
        <w:spacing w:before="44"/>
        <w:ind w:right="-20"/>
        <w:jc w:val="both"/>
        <w:rPr>
          <w:b/>
        </w:rPr>
      </w:pPr>
      <w:r w:rsidRPr="00B23E56">
        <w:rPr>
          <w:b/>
        </w:rPr>
        <w:lastRenderedPageBreak/>
        <w:t xml:space="preserve">2.3 REZULTATET PËR FAZËN E VERIFIKIMIT PARAPRAK </w:t>
      </w:r>
    </w:p>
    <w:p w14:paraId="07FA44AB" w14:textId="1F99A901" w:rsidR="00E76E49" w:rsidRDefault="00E76E49" w:rsidP="00E76E49">
      <w:pPr>
        <w:widowControl w:val="0"/>
        <w:autoSpaceDE w:val="0"/>
        <w:autoSpaceDN w:val="0"/>
        <w:adjustRightInd w:val="0"/>
        <w:spacing w:before="44"/>
        <w:ind w:right="-20"/>
        <w:jc w:val="both"/>
      </w:pPr>
      <w:r w:rsidRPr="0093306A">
        <w:t>Në datën</w:t>
      </w:r>
      <w:r>
        <w:t xml:space="preserve"> </w:t>
      </w:r>
      <w:r w:rsidR="00087711">
        <w:rPr>
          <w:b/>
        </w:rPr>
        <w:t>30.04.2026</w:t>
      </w:r>
      <w:r w:rsidRPr="0093306A">
        <w:t xml:space="preserve"> </w:t>
      </w:r>
      <w:r>
        <w:t>Bashkia Korçë</w:t>
      </w:r>
      <w:r w:rsidRPr="0093306A">
        <w:t xml:space="preserve"> do të shpallë në faqen zyrtare të internetit dhe në portalin “Shërbimi Kombëtar i Punësimit”, listën e kandidatëve që plotësojnë kushtet dhe kërkesat e posaçme për proceduren e pranimit në kategorinë ekzekutive, si dhe datën, vendin dhe orën e saktë ku do të zhvillohet testimi me shkrim dhe intervista. Në të njëjtën datë kandidatët që nuk i plotësojnë kushtet e pranimit në kategorinë ekzekutive dhe kriteret e veçanta do të njoftohen individualisht në mënyrë elektronike nga </w:t>
      </w:r>
      <w:r>
        <w:t>Bashkia Korçë</w:t>
      </w:r>
      <w:r w:rsidRPr="0093306A">
        <w:t>, për shkaqet e moskualifikimit (nëpërmjet adresës së e-mail).</w:t>
      </w:r>
    </w:p>
    <w:p w14:paraId="272913BD" w14:textId="77777777" w:rsidR="00E76E49" w:rsidRDefault="00E76E49" w:rsidP="00E76E49">
      <w:pPr>
        <w:widowControl w:val="0"/>
        <w:autoSpaceDE w:val="0"/>
        <w:autoSpaceDN w:val="0"/>
        <w:adjustRightInd w:val="0"/>
        <w:spacing w:before="44"/>
        <w:ind w:right="-20"/>
        <w:jc w:val="both"/>
      </w:pPr>
    </w:p>
    <w:p w14:paraId="6DE6F54D" w14:textId="77777777" w:rsidR="00E76E49" w:rsidRDefault="00E76E49" w:rsidP="00E76E49">
      <w:pPr>
        <w:widowControl w:val="0"/>
        <w:autoSpaceDE w:val="0"/>
        <w:autoSpaceDN w:val="0"/>
        <w:adjustRightInd w:val="0"/>
        <w:spacing w:before="44"/>
        <w:ind w:right="-20"/>
        <w:jc w:val="both"/>
        <w:rPr>
          <w:b/>
        </w:rPr>
      </w:pPr>
      <w:r w:rsidRPr="00697996">
        <w:rPr>
          <w:b/>
        </w:rPr>
        <w:t xml:space="preserve">2.4 FUSHAT E NJOHURIVE, AFTËSITË DHE CILËSITË MBI TË CILAT DO TË ZHVILLOHET TESTIMI ME SHKRIM DHE INTERVISTA </w:t>
      </w:r>
    </w:p>
    <w:p w14:paraId="505D7B4A" w14:textId="77777777" w:rsidR="00E76E49" w:rsidRDefault="00E76E49" w:rsidP="00E76E49">
      <w:pPr>
        <w:widowControl w:val="0"/>
        <w:autoSpaceDE w:val="0"/>
        <w:autoSpaceDN w:val="0"/>
        <w:adjustRightInd w:val="0"/>
        <w:ind w:right="-20"/>
        <w:jc w:val="both"/>
      </w:pPr>
      <w:r w:rsidRPr="00EA7D96">
        <w:t>Kandidatët do të testohen me shkrim në lidhje me:</w:t>
      </w:r>
    </w:p>
    <w:p w14:paraId="20BC49DE" w14:textId="77777777" w:rsidR="00087711" w:rsidRPr="00AB6F59" w:rsidRDefault="00087711" w:rsidP="00087711">
      <w:pPr>
        <w:pStyle w:val="NormalWeb"/>
        <w:numPr>
          <w:ilvl w:val="0"/>
          <w:numId w:val="14"/>
        </w:numPr>
        <w:spacing w:before="0" w:beforeAutospacing="0" w:after="0" w:afterAutospacing="0" w:line="248" w:lineRule="atLeast"/>
        <w:rPr>
          <w:color w:val="000000"/>
        </w:rPr>
      </w:pPr>
      <w:proofErr w:type="spellStart"/>
      <w:r w:rsidRPr="00AB6F59">
        <w:rPr>
          <w:rStyle w:val="Emphasis"/>
          <w:rFonts w:eastAsiaTheme="minorEastAsia"/>
        </w:rPr>
        <w:t>Ligji</w:t>
      </w:r>
      <w:proofErr w:type="spellEnd"/>
      <w:r w:rsidRPr="00AB6F59">
        <w:rPr>
          <w:rStyle w:val="Emphasis"/>
          <w:rFonts w:eastAsiaTheme="minorEastAsia"/>
        </w:rPr>
        <w:t xml:space="preserve"> nr. 139/2015 “</w:t>
      </w:r>
      <w:proofErr w:type="spellStart"/>
      <w:r w:rsidRPr="00AB6F59">
        <w:rPr>
          <w:rStyle w:val="Emphasis"/>
          <w:rFonts w:eastAsiaTheme="minorEastAsia"/>
        </w:rPr>
        <w:t>Për</w:t>
      </w:r>
      <w:proofErr w:type="spellEnd"/>
      <w:r w:rsidRPr="00AB6F59">
        <w:rPr>
          <w:rStyle w:val="Emphasis"/>
          <w:rFonts w:eastAsiaTheme="minorEastAsia"/>
        </w:rPr>
        <w:t xml:space="preserve"> </w:t>
      </w:r>
      <w:proofErr w:type="spellStart"/>
      <w:r w:rsidRPr="00AB6F59">
        <w:rPr>
          <w:rStyle w:val="Emphasis"/>
          <w:rFonts w:eastAsiaTheme="minorEastAsia"/>
        </w:rPr>
        <w:t>vetëqeverisjen</w:t>
      </w:r>
      <w:proofErr w:type="spellEnd"/>
      <w:r w:rsidRPr="00AB6F59">
        <w:rPr>
          <w:rStyle w:val="Emphasis"/>
          <w:rFonts w:eastAsiaTheme="minorEastAsia"/>
        </w:rPr>
        <w:t xml:space="preserve"> </w:t>
      </w:r>
      <w:proofErr w:type="spellStart"/>
      <w:r w:rsidRPr="00AB6F59">
        <w:rPr>
          <w:rStyle w:val="Emphasis"/>
          <w:rFonts w:eastAsiaTheme="minorEastAsia"/>
        </w:rPr>
        <w:t>vendore</w:t>
      </w:r>
      <w:proofErr w:type="spellEnd"/>
      <w:r w:rsidRPr="00AB6F59">
        <w:rPr>
          <w:rStyle w:val="Emphasis"/>
          <w:rFonts w:eastAsiaTheme="minorEastAsia"/>
        </w:rPr>
        <w:t>”;</w:t>
      </w:r>
    </w:p>
    <w:p w14:paraId="726A8451" w14:textId="77777777" w:rsidR="00087711" w:rsidRPr="00AB6F59" w:rsidRDefault="00087711" w:rsidP="00087711">
      <w:pPr>
        <w:pStyle w:val="NormalWeb"/>
        <w:numPr>
          <w:ilvl w:val="0"/>
          <w:numId w:val="14"/>
        </w:numPr>
        <w:spacing w:before="0" w:beforeAutospacing="0" w:after="0" w:afterAutospacing="0" w:line="248" w:lineRule="atLeast"/>
        <w:rPr>
          <w:color w:val="000000"/>
        </w:rPr>
      </w:pPr>
      <w:proofErr w:type="spellStart"/>
      <w:r w:rsidRPr="00AB6F59">
        <w:t>Ligji</w:t>
      </w:r>
      <w:proofErr w:type="spellEnd"/>
      <w:r w:rsidRPr="00AB6F59">
        <w:t xml:space="preserve"> nr.</w:t>
      </w:r>
      <w:r w:rsidRPr="00AB6F59">
        <w:rPr>
          <w:color w:val="000000"/>
        </w:rPr>
        <w:t xml:space="preserve"> 119/</w:t>
      </w:r>
      <w:proofErr w:type="gramStart"/>
      <w:r w:rsidRPr="00AB6F59">
        <w:rPr>
          <w:color w:val="000000"/>
        </w:rPr>
        <w:t xml:space="preserve">2014  </w:t>
      </w:r>
      <w:proofErr w:type="spellStart"/>
      <w:r w:rsidRPr="00AB6F59">
        <w:rPr>
          <w:color w:val="000000"/>
        </w:rPr>
        <w:t>datë</w:t>
      </w:r>
      <w:proofErr w:type="spellEnd"/>
      <w:proofErr w:type="gramEnd"/>
      <w:r w:rsidRPr="00AB6F59">
        <w:rPr>
          <w:color w:val="000000"/>
        </w:rPr>
        <w:t xml:space="preserve"> 18.09.2014 “</w:t>
      </w:r>
      <w:proofErr w:type="spellStart"/>
      <w:r w:rsidRPr="00AB6F59">
        <w:rPr>
          <w:color w:val="000000"/>
        </w:rPr>
        <w:t>Për</w:t>
      </w:r>
      <w:proofErr w:type="spellEnd"/>
      <w:r w:rsidRPr="00AB6F59">
        <w:rPr>
          <w:color w:val="000000"/>
        </w:rPr>
        <w:t xml:space="preserve"> </w:t>
      </w:r>
      <w:proofErr w:type="spellStart"/>
      <w:r w:rsidRPr="00AB6F59">
        <w:rPr>
          <w:color w:val="000000"/>
        </w:rPr>
        <w:t>të</w:t>
      </w:r>
      <w:proofErr w:type="spellEnd"/>
      <w:r w:rsidRPr="00AB6F59">
        <w:rPr>
          <w:color w:val="000000"/>
        </w:rPr>
        <w:t xml:space="preserve"> </w:t>
      </w:r>
      <w:proofErr w:type="spellStart"/>
      <w:r w:rsidRPr="00AB6F59">
        <w:rPr>
          <w:color w:val="000000"/>
        </w:rPr>
        <w:t>drejtën</w:t>
      </w:r>
      <w:proofErr w:type="spellEnd"/>
      <w:r w:rsidRPr="00AB6F59">
        <w:rPr>
          <w:color w:val="000000"/>
        </w:rPr>
        <w:t xml:space="preserve"> e </w:t>
      </w:r>
      <w:proofErr w:type="spellStart"/>
      <w:r w:rsidRPr="00AB6F59">
        <w:rPr>
          <w:color w:val="000000"/>
        </w:rPr>
        <w:t>informimit</w:t>
      </w:r>
      <w:proofErr w:type="spellEnd"/>
      <w:r w:rsidRPr="00AB6F59">
        <w:rPr>
          <w:color w:val="000000"/>
        </w:rPr>
        <w:t>”;</w:t>
      </w:r>
    </w:p>
    <w:p w14:paraId="7B62F9E1" w14:textId="77777777" w:rsidR="00087711" w:rsidRPr="00AB6F59" w:rsidRDefault="00087711" w:rsidP="00087711">
      <w:pPr>
        <w:pStyle w:val="NoSpacing"/>
        <w:numPr>
          <w:ilvl w:val="0"/>
          <w:numId w:val="14"/>
        </w:numPr>
        <w:jc w:val="both"/>
        <w:rPr>
          <w:rFonts w:ascii="Times New Roman" w:hAnsi="Times New Roman" w:cs="Times New Roman"/>
          <w:sz w:val="24"/>
          <w:szCs w:val="24"/>
          <w:lang w:val="sq-AL"/>
        </w:rPr>
      </w:pPr>
      <w:r w:rsidRPr="00AB6F59">
        <w:rPr>
          <w:rFonts w:ascii="Times New Roman" w:hAnsi="Times New Roman" w:cs="Times New Roman"/>
          <w:sz w:val="24"/>
          <w:szCs w:val="24"/>
          <w:lang w:val="sq-AL"/>
        </w:rPr>
        <w:t>Ligjin nr. 152/2013 “Për nëpunësin civil” i ndryshuar;</w:t>
      </w:r>
    </w:p>
    <w:p w14:paraId="1F1920A8" w14:textId="77777777" w:rsidR="00087711" w:rsidRPr="00AB6F59" w:rsidRDefault="00087711" w:rsidP="00087711">
      <w:pPr>
        <w:pStyle w:val="NormalWeb"/>
        <w:numPr>
          <w:ilvl w:val="0"/>
          <w:numId w:val="14"/>
        </w:numPr>
        <w:spacing w:before="0" w:beforeAutospacing="0" w:after="0" w:afterAutospacing="0" w:line="248" w:lineRule="atLeast"/>
        <w:rPr>
          <w:color w:val="000000"/>
        </w:rPr>
      </w:pPr>
      <w:proofErr w:type="spellStart"/>
      <w:r w:rsidRPr="00AB6F59">
        <w:t>Ligji</w:t>
      </w:r>
      <w:proofErr w:type="spellEnd"/>
      <w:r w:rsidRPr="00AB6F59">
        <w:t xml:space="preserve"> Nr.9887, </w:t>
      </w:r>
      <w:proofErr w:type="spellStart"/>
      <w:r w:rsidRPr="00AB6F59">
        <w:t>datë</w:t>
      </w:r>
      <w:proofErr w:type="spellEnd"/>
      <w:r w:rsidRPr="00AB6F59">
        <w:t xml:space="preserve"> 10.3.2008 “</w:t>
      </w:r>
      <w:proofErr w:type="spellStart"/>
      <w:r w:rsidRPr="00AB6F59">
        <w:t>Për</w:t>
      </w:r>
      <w:proofErr w:type="spellEnd"/>
      <w:r w:rsidRPr="00AB6F59">
        <w:t xml:space="preserve"> </w:t>
      </w:r>
      <w:proofErr w:type="spellStart"/>
      <w:r w:rsidRPr="00AB6F59">
        <w:t>mbrojtjen</w:t>
      </w:r>
      <w:proofErr w:type="spellEnd"/>
      <w:r w:rsidRPr="00AB6F59">
        <w:t xml:space="preserve"> e </w:t>
      </w:r>
      <w:proofErr w:type="spellStart"/>
      <w:r w:rsidRPr="00AB6F59">
        <w:t>të</w:t>
      </w:r>
      <w:proofErr w:type="spellEnd"/>
      <w:r w:rsidRPr="00AB6F59">
        <w:t xml:space="preserve"> </w:t>
      </w:r>
      <w:proofErr w:type="spellStart"/>
      <w:r w:rsidRPr="00AB6F59">
        <w:t>dhënave</w:t>
      </w:r>
      <w:proofErr w:type="spellEnd"/>
      <w:r w:rsidRPr="00AB6F59">
        <w:t xml:space="preserve"> </w:t>
      </w:r>
      <w:proofErr w:type="spellStart"/>
      <w:r w:rsidRPr="00AB6F59">
        <w:t>personale</w:t>
      </w:r>
      <w:proofErr w:type="spellEnd"/>
      <w:r w:rsidRPr="00AB6F59">
        <w:t>”;</w:t>
      </w:r>
    </w:p>
    <w:p w14:paraId="22068082" w14:textId="77777777" w:rsidR="00087711" w:rsidRPr="00AB6F59" w:rsidRDefault="00087711" w:rsidP="00087711">
      <w:pPr>
        <w:numPr>
          <w:ilvl w:val="0"/>
          <w:numId w:val="14"/>
        </w:numPr>
        <w:spacing w:line="276" w:lineRule="auto"/>
        <w:jc w:val="both"/>
      </w:pPr>
      <w:r w:rsidRPr="00AB6F59">
        <w:rPr>
          <w:lang w:val="it-IT"/>
        </w:rPr>
        <w:t xml:space="preserve">Ligji nr.107, datë 30.07.2014 “Për Planifikimin dhe Zhvillimin e Territorit” i ndryshuar; </w:t>
      </w:r>
    </w:p>
    <w:p w14:paraId="6E7CCCE5" w14:textId="77777777" w:rsidR="00087711" w:rsidRPr="00AB6F59" w:rsidRDefault="00087711" w:rsidP="00087711">
      <w:pPr>
        <w:numPr>
          <w:ilvl w:val="0"/>
          <w:numId w:val="14"/>
        </w:numPr>
        <w:spacing w:line="276" w:lineRule="auto"/>
        <w:jc w:val="both"/>
      </w:pPr>
      <w:r w:rsidRPr="00AB6F59">
        <w:rPr>
          <w:lang w:val="it-IT"/>
        </w:rPr>
        <w:t xml:space="preserve">VKM nr.408, datë 13.05.2015 “Për miratimin e Rregullores së Zhvillimit të Territorit” e ndryshuar; </w:t>
      </w:r>
    </w:p>
    <w:p w14:paraId="44CD6CF2" w14:textId="77777777" w:rsidR="00087711" w:rsidRPr="00AB6F59" w:rsidRDefault="00087711" w:rsidP="00087711">
      <w:pPr>
        <w:numPr>
          <w:ilvl w:val="0"/>
          <w:numId w:val="14"/>
        </w:numPr>
        <w:spacing w:line="276" w:lineRule="auto"/>
        <w:jc w:val="both"/>
      </w:pPr>
      <w:r w:rsidRPr="00AB6F59">
        <w:rPr>
          <w:lang w:val="it-IT"/>
        </w:rPr>
        <w:t>VKM nr.671 datë 29.07.2015 “Për miratimin e Rregullores së Planifikimit të Territorit”;</w:t>
      </w:r>
    </w:p>
    <w:p w14:paraId="17D94E38" w14:textId="77777777" w:rsidR="00087711" w:rsidRPr="00AB6F59" w:rsidRDefault="00087711" w:rsidP="00087711">
      <w:pPr>
        <w:numPr>
          <w:ilvl w:val="0"/>
          <w:numId w:val="14"/>
        </w:numPr>
        <w:spacing w:line="276" w:lineRule="auto"/>
        <w:jc w:val="both"/>
        <w:rPr>
          <w:lang w:val="it-IT"/>
        </w:rPr>
      </w:pPr>
      <w:r w:rsidRPr="00AB6F59">
        <w:rPr>
          <w:lang w:val="it-IT"/>
        </w:rPr>
        <w:t>Vendimi i KKT-së nr.7  datë 08.02.2017 “Për miratimin e PPV-së së Bashkisë Korçë” dhe rregulloren vendore të planifikimit të territorit të Bashkisë Korçë;</w:t>
      </w:r>
    </w:p>
    <w:p w14:paraId="069A66B5" w14:textId="77777777" w:rsidR="00087711" w:rsidRPr="00AB6F59" w:rsidRDefault="00087711" w:rsidP="00087711">
      <w:pPr>
        <w:numPr>
          <w:ilvl w:val="0"/>
          <w:numId w:val="14"/>
        </w:numPr>
        <w:spacing w:line="276" w:lineRule="auto"/>
        <w:jc w:val="both"/>
        <w:rPr>
          <w:lang w:val="it-IT"/>
        </w:rPr>
      </w:pPr>
      <w:r w:rsidRPr="00AB6F59">
        <w:rPr>
          <w:lang w:val="it-IT"/>
        </w:rPr>
        <w:t>VKM nr.207 datë 15.03.2017 “Për shpalljen e Qendrës Historike të qytetit të Korçës dhe miratimin e rregullores për mbrojtjen, konservimin e integruar dhe administrimin e saj e të zonës së mbrojtur përreth”;</w:t>
      </w:r>
    </w:p>
    <w:p w14:paraId="6C62CF3F" w14:textId="77777777" w:rsidR="00087711" w:rsidRPr="00AB6F59" w:rsidRDefault="00087711" w:rsidP="00087711">
      <w:pPr>
        <w:numPr>
          <w:ilvl w:val="0"/>
          <w:numId w:val="14"/>
        </w:numPr>
        <w:spacing w:line="276" w:lineRule="auto"/>
        <w:jc w:val="both"/>
      </w:pPr>
      <w:r w:rsidRPr="00AB6F59">
        <w:rPr>
          <w:lang w:val="it-IT"/>
        </w:rPr>
        <w:t>VKM nr.1096  datë 28.12.2015 “Për miratimin e Rregullave, kushteve e procedurave për përdorimin dhe menaxhimin e hapësirës publike”;</w:t>
      </w:r>
    </w:p>
    <w:p w14:paraId="25B58525" w14:textId="77777777" w:rsidR="00087711" w:rsidRPr="00AB6F59" w:rsidRDefault="00087711" w:rsidP="00087711">
      <w:pPr>
        <w:numPr>
          <w:ilvl w:val="0"/>
          <w:numId w:val="14"/>
        </w:numPr>
        <w:spacing w:line="276" w:lineRule="auto"/>
        <w:jc w:val="both"/>
      </w:pPr>
      <w:r w:rsidRPr="00AB6F59">
        <w:rPr>
          <w:lang w:val="it-IT"/>
        </w:rPr>
        <w:t xml:space="preserve">Ligji nr.8402 datë 10.09.1998 “Për Kontrollin dhe disiplinimin e punimeve të ndërtimit”;  </w:t>
      </w:r>
    </w:p>
    <w:p w14:paraId="3FC1AD97" w14:textId="77777777" w:rsidR="00087711" w:rsidRPr="00AB6F59" w:rsidRDefault="00087711" w:rsidP="00087711">
      <w:pPr>
        <w:numPr>
          <w:ilvl w:val="0"/>
          <w:numId w:val="14"/>
        </w:numPr>
        <w:spacing w:line="276" w:lineRule="auto"/>
        <w:jc w:val="both"/>
      </w:pPr>
      <w:r w:rsidRPr="00AB6F59">
        <w:rPr>
          <w:lang w:val="it-IT"/>
        </w:rPr>
        <w:t>Ligji nr.9200 datë 26.02.2004 “Për disa shtesa dhe ndryshime në ligjin nr.8402 datë 10.09.1998 “Për Kontrollin dhe disiplinimin e punimeve të ndërtimit” ndryshuar me ligjin nr.9794 datë 23.07.2007 ndryshuar me  ligjin nr.9826 datë 01.11.2007;</w:t>
      </w:r>
    </w:p>
    <w:p w14:paraId="042D48D5"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lang w:val="it-IT"/>
        </w:rPr>
      </w:pPr>
      <w:r w:rsidRPr="00AB6F59">
        <w:rPr>
          <w:rFonts w:ascii="Times New Roman" w:hAnsi="Times New Roman" w:cs="Times New Roman"/>
          <w:sz w:val="24"/>
          <w:szCs w:val="24"/>
          <w:lang w:val="it-IT"/>
        </w:rPr>
        <w:t>VKM nr. 283  datë 1.4.2015” Për përcaktimin e tipave, rregullave, kritereve dhe procedurave për ndërtimin e objekteve për prodhimin, ruajtjen dhe përpunimin e produkteve bujqësore e blegtorale, në tokë bujqësore” ;</w:t>
      </w:r>
    </w:p>
    <w:p w14:paraId="584FD816" w14:textId="77777777" w:rsidR="00087711" w:rsidRPr="00AB6F59" w:rsidRDefault="00087711" w:rsidP="00087711">
      <w:pPr>
        <w:numPr>
          <w:ilvl w:val="0"/>
          <w:numId w:val="14"/>
        </w:numPr>
        <w:spacing w:line="276" w:lineRule="auto"/>
        <w:jc w:val="both"/>
      </w:pPr>
      <w:r w:rsidRPr="00AB6F59">
        <w:rPr>
          <w:lang w:val="it-IT"/>
        </w:rPr>
        <w:t xml:space="preserve">Ligji nr.111/2012 “Për menaxhimin e integruar të burimeve ujore” i ndryshuar; </w:t>
      </w:r>
    </w:p>
    <w:p w14:paraId="0A21B37D" w14:textId="77777777" w:rsidR="00087711" w:rsidRPr="00AB6F59" w:rsidRDefault="00087711" w:rsidP="00087711">
      <w:pPr>
        <w:numPr>
          <w:ilvl w:val="0"/>
          <w:numId w:val="14"/>
        </w:numPr>
        <w:spacing w:line="276" w:lineRule="auto"/>
        <w:jc w:val="both"/>
      </w:pPr>
      <w:r w:rsidRPr="00AB6F59">
        <w:rPr>
          <w:lang w:val="it-IT"/>
        </w:rPr>
        <w:t>Ligji nr.10431 datë 09.06.2011 “Për Mbrojtjen e Mjedisit” ;</w:t>
      </w:r>
    </w:p>
    <w:p w14:paraId="49EF80AD" w14:textId="77777777" w:rsidR="00087711" w:rsidRPr="00AB6F59" w:rsidRDefault="00087711" w:rsidP="00087711">
      <w:pPr>
        <w:numPr>
          <w:ilvl w:val="0"/>
          <w:numId w:val="14"/>
        </w:numPr>
        <w:spacing w:line="276" w:lineRule="auto"/>
        <w:jc w:val="both"/>
        <w:rPr>
          <w:lang w:val="it-IT"/>
        </w:rPr>
      </w:pPr>
      <w:r w:rsidRPr="00AB6F59">
        <w:rPr>
          <w:lang w:val="it-IT"/>
        </w:rPr>
        <w:t>VKM nr.686, datë 29.7.2015 “Për miratimin e rregullave, të përgjegjësive e të afateve për zhvillimin e procedurës së vlerësimit të ndikimit në mjedis (VNM) dhe procedurës së transferimit të vendimit e deklaratës mjedisore”;</w:t>
      </w:r>
    </w:p>
    <w:p w14:paraId="04284485" w14:textId="77777777" w:rsidR="00087711" w:rsidRPr="00AB6F59" w:rsidRDefault="00087711" w:rsidP="00087711">
      <w:pPr>
        <w:numPr>
          <w:ilvl w:val="0"/>
          <w:numId w:val="14"/>
        </w:numPr>
        <w:spacing w:line="276" w:lineRule="auto"/>
        <w:jc w:val="both"/>
        <w:rPr>
          <w:lang w:val="it-IT"/>
        </w:rPr>
      </w:pPr>
      <w:r w:rsidRPr="00AB6F59">
        <w:t>Ligji nr.91/2013, “Për vlerësimin strategjik mjedisor”;</w:t>
      </w:r>
    </w:p>
    <w:p w14:paraId="17D9435D" w14:textId="77777777" w:rsidR="00087711" w:rsidRPr="00AB6F59" w:rsidRDefault="00087711" w:rsidP="00087711">
      <w:pPr>
        <w:numPr>
          <w:ilvl w:val="0"/>
          <w:numId w:val="14"/>
        </w:numPr>
        <w:spacing w:line="276" w:lineRule="auto"/>
        <w:jc w:val="both"/>
        <w:rPr>
          <w:lang w:val="it-IT"/>
        </w:rPr>
      </w:pPr>
      <w:r w:rsidRPr="00AB6F59">
        <w:rPr>
          <w:lang w:val="it-IT"/>
        </w:rPr>
        <w:lastRenderedPageBreak/>
        <w:t>Ligji nr.219, datë 11.3.2015 “Për përcaktimin e rregullave dhe procedurave për konsultimin dhe grupet e interesit dhe publikun, si dhe dëgjesën publike gjatë procesit të vlerësimit strategjik mjedisor”;</w:t>
      </w:r>
    </w:p>
    <w:p w14:paraId="04F9FE3C"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proofErr w:type="spellStart"/>
      <w:r w:rsidRPr="00AB6F59">
        <w:rPr>
          <w:rFonts w:ascii="Times New Roman" w:hAnsi="Times New Roman" w:cs="Times New Roman"/>
          <w:sz w:val="24"/>
          <w:szCs w:val="24"/>
        </w:rPr>
        <w:t>Ligji</w:t>
      </w:r>
      <w:proofErr w:type="spellEnd"/>
      <w:r w:rsidRPr="00AB6F59">
        <w:rPr>
          <w:rFonts w:ascii="Times New Roman" w:hAnsi="Times New Roman" w:cs="Times New Roman"/>
          <w:sz w:val="24"/>
          <w:szCs w:val="24"/>
        </w:rPr>
        <w:t xml:space="preserve"> nr. 9270,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29.07.2004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sistemin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adresave</w:t>
      </w:r>
      <w:proofErr w:type="spellEnd"/>
      <w:r w:rsidRPr="00AB6F59">
        <w:rPr>
          <w:rFonts w:ascii="Times New Roman" w:hAnsi="Times New Roman" w:cs="Times New Roman"/>
          <w:sz w:val="24"/>
          <w:szCs w:val="24"/>
        </w:rPr>
        <w:t>”;</w:t>
      </w:r>
    </w:p>
    <w:p w14:paraId="059B0729"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proofErr w:type="spellStart"/>
      <w:r w:rsidRPr="00AB6F59">
        <w:rPr>
          <w:rFonts w:ascii="Times New Roman" w:hAnsi="Times New Roman" w:cs="Times New Roman"/>
          <w:sz w:val="24"/>
          <w:szCs w:val="24"/>
        </w:rPr>
        <w:t>Ligj</w:t>
      </w:r>
      <w:proofErr w:type="spellEnd"/>
      <w:r w:rsidRPr="00AB6F59">
        <w:rPr>
          <w:rFonts w:ascii="Times New Roman" w:hAnsi="Times New Roman" w:cs="Times New Roman"/>
          <w:sz w:val="24"/>
          <w:szCs w:val="24"/>
        </w:rPr>
        <w:t xml:space="preserve"> nr. 89/2016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disa</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ndryshime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shtesa</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ligjin</w:t>
      </w:r>
      <w:proofErr w:type="spellEnd"/>
      <w:r w:rsidRPr="00AB6F59">
        <w:rPr>
          <w:rFonts w:ascii="Times New Roman" w:hAnsi="Times New Roman" w:cs="Times New Roman"/>
          <w:sz w:val="24"/>
          <w:szCs w:val="24"/>
        </w:rPr>
        <w:t xml:space="preserve"> nr. 9270,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29.7.2004,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sistemin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adresave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ndryshuar</w:t>
      </w:r>
      <w:proofErr w:type="spellEnd"/>
      <w:r w:rsidRPr="00AB6F59">
        <w:rPr>
          <w:rFonts w:ascii="Times New Roman" w:hAnsi="Times New Roman" w:cs="Times New Roman"/>
          <w:sz w:val="24"/>
          <w:szCs w:val="24"/>
        </w:rPr>
        <w:t>;</w:t>
      </w:r>
    </w:p>
    <w:p w14:paraId="276E6EB0"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17" w:history="1">
        <w:proofErr w:type="spellStart"/>
        <w:r w:rsidRPr="00AB6F59">
          <w:rPr>
            <w:rFonts w:ascii="Times New Roman" w:hAnsi="Times New Roman" w:cs="Times New Roman"/>
            <w:sz w:val="24"/>
            <w:szCs w:val="24"/>
          </w:rPr>
          <w:t>Ligj</w:t>
        </w:r>
        <w:proofErr w:type="spellEnd"/>
        <w:r w:rsidRPr="00AB6F59">
          <w:rPr>
            <w:rFonts w:ascii="Times New Roman" w:hAnsi="Times New Roman" w:cs="Times New Roman"/>
            <w:sz w:val="24"/>
            <w:szCs w:val="24"/>
          </w:rPr>
          <w:t xml:space="preserve"> nr. 72/2012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organizimin</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funksionimin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Infrastrukturës</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Kombëtare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Informacionit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Republikën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Shqipërisë</w:t>
        </w:r>
        <w:proofErr w:type="spellEnd"/>
        <w:r w:rsidRPr="00AB6F59">
          <w:rPr>
            <w:rFonts w:ascii="Times New Roman" w:hAnsi="Times New Roman" w:cs="Times New Roman"/>
            <w:sz w:val="24"/>
            <w:szCs w:val="24"/>
          </w:rPr>
          <w:t>”</w:t>
        </w:r>
      </w:hyperlink>
      <w:r w:rsidRPr="00AB6F59">
        <w:rPr>
          <w:rFonts w:ascii="Times New Roman" w:hAnsi="Times New Roman" w:cs="Times New Roman"/>
          <w:sz w:val="24"/>
          <w:szCs w:val="24"/>
        </w:rPr>
        <w:t>;</w:t>
      </w:r>
    </w:p>
    <w:p w14:paraId="529911A8"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18" w:history="1">
        <w:r w:rsidRPr="00AB6F59">
          <w:rPr>
            <w:rFonts w:ascii="Times New Roman" w:hAnsi="Times New Roman" w:cs="Times New Roman"/>
            <w:sz w:val="24"/>
            <w:szCs w:val="24"/>
          </w:rPr>
          <w:t xml:space="preserve">VKM nr. 144,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22.2.2012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Dokumentit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Politikave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Krijimin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Infrastrukturës</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Kombëtare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Dhënave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Gjeohapësinore</w:t>
        </w:r>
        <w:proofErr w:type="spellEnd"/>
        <w:r w:rsidRPr="00AB6F59">
          <w:rPr>
            <w:rFonts w:ascii="Times New Roman" w:hAnsi="Times New Roman" w:cs="Times New Roman"/>
            <w:sz w:val="24"/>
            <w:szCs w:val="24"/>
          </w:rPr>
          <w:t>”;</w:t>
        </w:r>
      </w:hyperlink>
    </w:p>
    <w:p w14:paraId="55472AF4"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19" w:history="1">
        <w:r w:rsidRPr="00AB6F59">
          <w:rPr>
            <w:rFonts w:ascii="Times New Roman" w:hAnsi="Times New Roman" w:cs="Times New Roman"/>
            <w:sz w:val="24"/>
            <w:szCs w:val="24"/>
          </w:rPr>
          <w:t xml:space="preserve">VKM nr. 1077,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23.12.2015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Rregullores</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Krijimin</w:t>
        </w:r>
        <w:proofErr w:type="spellEnd"/>
        <w:r w:rsidRPr="00AB6F59">
          <w:rPr>
            <w:rFonts w:ascii="Times New Roman" w:hAnsi="Times New Roman" w:cs="Times New Roman"/>
            <w:sz w:val="24"/>
            <w:szCs w:val="24"/>
          </w:rPr>
          <w:t xml:space="preserve">, </w:t>
        </w:r>
        <w:proofErr w:type="spellStart"/>
        <w:proofErr w:type="gramStart"/>
        <w:r w:rsidRPr="00AB6F59">
          <w:rPr>
            <w:rFonts w:ascii="Times New Roman" w:hAnsi="Times New Roman" w:cs="Times New Roman"/>
            <w:sz w:val="24"/>
            <w:szCs w:val="24"/>
          </w:rPr>
          <w:t>Ruajtjen</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proofErr w:type="gram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Përditësimin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Metadatave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Strukturën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Katalogimit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Afatet</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Krijimit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Matadatave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Specifike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çdo</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Temë</w:t>
        </w:r>
        <w:proofErr w:type="spellEnd"/>
        <w:r w:rsidRPr="00AB6F59">
          <w:rPr>
            <w:rFonts w:ascii="Times New Roman" w:hAnsi="Times New Roman" w:cs="Times New Roman"/>
            <w:sz w:val="24"/>
            <w:szCs w:val="24"/>
          </w:rPr>
          <w:t>”;</w:t>
        </w:r>
      </w:hyperlink>
    </w:p>
    <w:p w14:paraId="2647B313"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20" w:history="1">
        <w:r w:rsidRPr="00AB6F59">
          <w:rPr>
            <w:rFonts w:ascii="Times New Roman" w:hAnsi="Times New Roman" w:cs="Times New Roman"/>
            <w:sz w:val="24"/>
            <w:szCs w:val="24"/>
          </w:rPr>
          <w:t xml:space="preserve">VKM nr. 359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xml:space="preserve"> 11.5.2016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Dokumentit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Standardet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Shtetërore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Specifikimet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Teknike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Informacionit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Shqipëri</w:t>
        </w:r>
        <w:proofErr w:type="spellEnd"/>
        <w:r w:rsidRPr="00AB6F59">
          <w:rPr>
            <w:rFonts w:ascii="Times New Roman" w:hAnsi="Times New Roman" w:cs="Times New Roman"/>
            <w:sz w:val="24"/>
            <w:szCs w:val="24"/>
          </w:rPr>
          <w:t xml:space="preserve"> – Tema: </w:t>
        </w:r>
        <w:proofErr w:type="spellStart"/>
        <w:r w:rsidRPr="00AB6F59">
          <w:rPr>
            <w:rFonts w:ascii="Times New Roman" w:hAnsi="Times New Roman" w:cs="Times New Roman"/>
            <w:sz w:val="24"/>
            <w:szCs w:val="24"/>
          </w:rPr>
          <w:t>Ndërtesat</w:t>
        </w:r>
        <w:proofErr w:type="spellEnd"/>
        <w:r w:rsidRPr="00AB6F59">
          <w:rPr>
            <w:rFonts w:ascii="Times New Roman" w:hAnsi="Times New Roman" w:cs="Times New Roman"/>
            <w:sz w:val="24"/>
            <w:szCs w:val="24"/>
          </w:rPr>
          <w:t>”;</w:t>
        </w:r>
      </w:hyperlink>
    </w:p>
    <w:p w14:paraId="27ADB0FA"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21" w:tooltip="vkm" w:history="1">
        <w:r w:rsidRPr="00AB6F59">
          <w:rPr>
            <w:rFonts w:ascii="Times New Roman" w:hAnsi="Times New Roman" w:cs="Times New Roman"/>
            <w:sz w:val="24"/>
            <w:szCs w:val="24"/>
          </w:rPr>
          <w:t xml:space="preserve">VKM nr. 859 </w:t>
        </w:r>
        <w:proofErr w:type="spellStart"/>
        <w:r w:rsidRPr="00AB6F59">
          <w:rPr>
            <w:rFonts w:ascii="Times New Roman" w:hAnsi="Times New Roman" w:cs="Times New Roman"/>
            <w:sz w:val="24"/>
            <w:szCs w:val="24"/>
          </w:rPr>
          <w:t>datë</w:t>
        </w:r>
        <w:proofErr w:type="spellEnd"/>
        <w:r w:rsidRPr="00AB6F59">
          <w:rPr>
            <w:rFonts w:ascii="Times New Roman" w:hAnsi="Times New Roman" w:cs="Times New Roman"/>
            <w:sz w:val="24"/>
            <w:szCs w:val="24"/>
          </w:rPr>
          <w:t> 7.12.2016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dokumentit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Sandardet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shtetërore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specifikimet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teknike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w:t>
        </w:r>
        <w:proofErr w:type="spellStart"/>
        <w:r w:rsidRPr="00AB6F59">
          <w:rPr>
            <w:rFonts w:ascii="Times New Roman" w:hAnsi="Times New Roman" w:cs="Times New Roman"/>
            <w:sz w:val="24"/>
            <w:szCs w:val="24"/>
          </w:rPr>
          <w:t>informacionit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në</w:t>
        </w:r>
        <w:proofErr w:type="spellEnd"/>
        <w:r w:rsidRPr="00AB6F59">
          <w:rPr>
            <w:rFonts w:ascii="Times New Roman" w:hAnsi="Times New Roman" w:cs="Times New Roman"/>
            <w:sz w:val="24"/>
            <w:szCs w:val="24"/>
          </w:rPr>
          <w:t> </w:t>
        </w:r>
        <w:proofErr w:type="spellStart"/>
        <w:r w:rsidRPr="00AB6F59">
          <w:rPr>
            <w:rFonts w:ascii="Times New Roman" w:hAnsi="Times New Roman" w:cs="Times New Roman"/>
            <w:sz w:val="24"/>
            <w:szCs w:val="24"/>
          </w:rPr>
          <w:t>Shqipëri</w:t>
        </w:r>
        <w:proofErr w:type="spellEnd"/>
        <w:r w:rsidRPr="00AB6F59">
          <w:rPr>
            <w:rFonts w:ascii="Times New Roman" w:hAnsi="Times New Roman" w:cs="Times New Roman"/>
            <w:sz w:val="24"/>
            <w:szCs w:val="24"/>
          </w:rPr>
          <w:t xml:space="preserve">-Tema: </w:t>
        </w:r>
        <w:proofErr w:type="spellStart"/>
        <w:r w:rsidRPr="00AB6F59">
          <w:rPr>
            <w:rFonts w:ascii="Times New Roman" w:hAnsi="Times New Roman" w:cs="Times New Roman"/>
            <w:sz w:val="24"/>
            <w:szCs w:val="24"/>
          </w:rPr>
          <w:t>Sistemi</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i</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Adresave</w:t>
        </w:r>
        <w:proofErr w:type="spellEnd"/>
        <w:r w:rsidRPr="00AB6F59">
          <w:rPr>
            <w:rFonts w:ascii="Times New Roman" w:hAnsi="Times New Roman" w:cs="Times New Roman"/>
            <w:sz w:val="24"/>
            <w:szCs w:val="24"/>
          </w:rPr>
          <w:t>";</w:t>
        </w:r>
      </w:hyperlink>
    </w:p>
    <w:p w14:paraId="4D6B2ED3" w14:textId="77777777" w:rsidR="00087711" w:rsidRPr="00AB6F59" w:rsidRDefault="00087711" w:rsidP="00087711">
      <w:pPr>
        <w:pStyle w:val="ListParagraph"/>
        <w:numPr>
          <w:ilvl w:val="0"/>
          <w:numId w:val="14"/>
        </w:numPr>
        <w:spacing w:after="0"/>
        <w:contextualSpacing w:val="0"/>
        <w:jc w:val="both"/>
        <w:rPr>
          <w:rFonts w:ascii="Times New Roman" w:hAnsi="Times New Roman" w:cs="Times New Roman"/>
          <w:sz w:val="24"/>
          <w:szCs w:val="24"/>
        </w:rPr>
      </w:pPr>
      <w:hyperlink r:id="rId22" w:history="1">
        <w:r w:rsidRPr="00AB6F59">
          <w:rPr>
            <w:rFonts w:ascii="Times New Roman" w:hAnsi="Times New Roman" w:cs="Times New Roman"/>
            <w:sz w:val="24"/>
            <w:szCs w:val="24"/>
          </w:rPr>
          <w:t xml:space="preserve">VKM nr. 38 date 18.01.2017 " </w:t>
        </w:r>
        <w:proofErr w:type="spellStart"/>
        <w:r w:rsidRPr="00AB6F59">
          <w:rPr>
            <w:rFonts w:ascii="Times New Roman" w:hAnsi="Times New Roman" w:cs="Times New Roman"/>
            <w:sz w:val="24"/>
            <w:szCs w:val="24"/>
          </w:rPr>
          <w:t>Për</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Miratimin</w:t>
        </w:r>
        <w:proofErr w:type="spellEnd"/>
        <w:r w:rsidRPr="00AB6F59">
          <w:rPr>
            <w:rFonts w:ascii="Times New Roman" w:hAnsi="Times New Roman" w:cs="Times New Roman"/>
            <w:sz w:val="24"/>
            <w:szCs w:val="24"/>
          </w:rPr>
          <w:t xml:space="preserve"> e </w:t>
        </w:r>
        <w:proofErr w:type="spellStart"/>
        <w:r w:rsidRPr="00AB6F59">
          <w:rPr>
            <w:rFonts w:ascii="Times New Roman" w:hAnsi="Times New Roman" w:cs="Times New Roman"/>
            <w:sz w:val="24"/>
            <w:szCs w:val="24"/>
          </w:rPr>
          <w:t>Rregullave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Ndërveprueshmërise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Dhënave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Grupeve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Dhënave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dhe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Shërbimeve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Gjeohapësinore</w:t>
        </w:r>
        <w:proofErr w:type="spellEnd"/>
        <w:r w:rsidRPr="00AB6F59">
          <w:rPr>
            <w:rFonts w:ascii="Times New Roman" w:hAnsi="Times New Roman" w:cs="Times New Roman"/>
            <w:sz w:val="24"/>
            <w:szCs w:val="24"/>
          </w:rPr>
          <w:t>"</w:t>
        </w:r>
      </w:hyperlink>
      <w:r w:rsidRPr="00AB6F59">
        <w:rPr>
          <w:rFonts w:ascii="Times New Roman" w:hAnsi="Times New Roman" w:cs="Times New Roman"/>
          <w:sz w:val="24"/>
          <w:szCs w:val="24"/>
        </w:rPr>
        <w:t>;</w:t>
      </w:r>
    </w:p>
    <w:p w14:paraId="23F043D9" w14:textId="77777777" w:rsidR="00087711" w:rsidRPr="00AB6F59" w:rsidRDefault="00087711" w:rsidP="00087711">
      <w:pPr>
        <w:pStyle w:val="ListParagraph"/>
        <w:numPr>
          <w:ilvl w:val="0"/>
          <w:numId w:val="14"/>
        </w:numPr>
        <w:spacing w:after="0"/>
        <w:jc w:val="both"/>
        <w:rPr>
          <w:rFonts w:ascii="Times New Roman" w:hAnsi="Times New Roman" w:cs="Times New Roman"/>
          <w:sz w:val="24"/>
          <w:szCs w:val="24"/>
        </w:rPr>
      </w:pPr>
      <w:proofErr w:type="spellStart"/>
      <w:r w:rsidRPr="00AB6F59">
        <w:rPr>
          <w:rFonts w:ascii="Times New Roman" w:hAnsi="Times New Roman" w:cs="Times New Roman"/>
          <w:sz w:val="24"/>
          <w:szCs w:val="24"/>
        </w:rPr>
        <w:t>Vendime</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Keshillit</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të</w:t>
      </w:r>
      <w:proofErr w:type="spellEnd"/>
      <w:r w:rsidRPr="00AB6F59">
        <w:rPr>
          <w:rFonts w:ascii="Times New Roman" w:hAnsi="Times New Roman" w:cs="Times New Roman"/>
          <w:sz w:val="24"/>
          <w:szCs w:val="24"/>
        </w:rPr>
        <w:t xml:space="preserve"> </w:t>
      </w:r>
      <w:proofErr w:type="spellStart"/>
      <w:r w:rsidRPr="00AB6F59">
        <w:rPr>
          <w:rFonts w:ascii="Times New Roman" w:hAnsi="Times New Roman" w:cs="Times New Roman"/>
          <w:sz w:val="24"/>
          <w:szCs w:val="24"/>
        </w:rPr>
        <w:t>Bashkisë</w:t>
      </w:r>
      <w:proofErr w:type="spellEnd"/>
      <w:r w:rsidRPr="00AB6F59">
        <w:rPr>
          <w:rFonts w:ascii="Times New Roman" w:hAnsi="Times New Roman" w:cs="Times New Roman"/>
          <w:sz w:val="24"/>
          <w:szCs w:val="24"/>
        </w:rPr>
        <w:t>;</w:t>
      </w:r>
    </w:p>
    <w:p w14:paraId="5367A496" w14:textId="77777777" w:rsidR="00087711" w:rsidRPr="00AB6F59" w:rsidRDefault="00087711" w:rsidP="00087711">
      <w:pPr>
        <w:pStyle w:val="NoSpacing"/>
        <w:numPr>
          <w:ilvl w:val="0"/>
          <w:numId w:val="14"/>
        </w:numPr>
        <w:jc w:val="both"/>
        <w:rPr>
          <w:rFonts w:ascii="Times New Roman" w:hAnsi="Times New Roman" w:cs="Times New Roman"/>
          <w:sz w:val="24"/>
          <w:szCs w:val="24"/>
          <w:lang w:val="sq-AL"/>
        </w:rPr>
      </w:pPr>
      <w:r w:rsidRPr="00AB6F59">
        <w:rPr>
          <w:rFonts w:ascii="Times New Roman" w:hAnsi="Times New Roman" w:cs="Times New Roman"/>
          <w:sz w:val="24"/>
          <w:szCs w:val="24"/>
          <w:lang w:val="sq-AL"/>
        </w:rPr>
        <w:t>Ligje te tjera të cilat veprojnë në organizimin dhe funksionimin e qeverisjes vendore;</w:t>
      </w:r>
    </w:p>
    <w:p w14:paraId="4A21F6A4" w14:textId="120689C4" w:rsidR="00087711" w:rsidRDefault="00087711" w:rsidP="00087711">
      <w:pPr>
        <w:pStyle w:val="NoSpacing"/>
        <w:ind w:left="360"/>
        <w:jc w:val="both"/>
        <w:rPr>
          <w:rFonts w:ascii="Times New Roman" w:hAnsi="Times New Roman" w:cs="Times New Roman"/>
          <w:sz w:val="24"/>
          <w:szCs w:val="24"/>
          <w:lang w:val="sq-AL"/>
        </w:rPr>
      </w:pPr>
      <w:r w:rsidRPr="00AB6F59">
        <w:rPr>
          <w:rFonts w:ascii="Times New Roman" w:hAnsi="Times New Roman" w:cs="Times New Roman"/>
          <w:sz w:val="24"/>
          <w:szCs w:val="24"/>
          <w:lang w:val="sq-AL"/>
        </w:rPr>
        <w:t xml:space="preserve">Aktet nënligjore të ligjeve të sipër përmendura si dhe çdo VKM që lidhet me ligjet e sipër përmendura dhe me pozicionin e punës. </w:t>
      </w:r>
    </w:p>
    <w:p w14:paraId="1FDFDF79" w14:textId="77777777" w:rsidR="00087711" w:rsidRPr="00AB6F59" w:rsidRDefault="00087711" w:rsidP="00087711">
      <w:pPr>
        <w:pStyle w:val="NoSpacing"/>
        <w:ind w:left="360"/>
        <w:jc w:val="both"/>
        <w:rPr>
          <w:rFonts w:ascii="Times New Roman" w:hAnsi="Times New Roman" w:cs="Times New Roman"/>
          <w:sz w:val="24"/>
          <w:szCs w:val="24"/>
          <w:lang w:val="sq-AL"/>
        </w:rPr>
      </w:pPr>
    </w:p>
    <w:p w14:paraId="2DA0F35A" w14:textId="77777777" w:rsidR="00E76E49" w:rsidRDefault="00E76E49" w:rsidP="00E76E49">
      <w:pPr>
        <w:widowControl w:val="0"/>
        <w:autoSpaceDE w:val="0"/>
        <w:autoSpaceDN w:val="0"/>
        <w:adjustRightInd w:val="0"/>
        <w:spacing w:before="44"/>
        <w:ind w:right="-20"/>
        <w:jc w:val="both"/>
      </w:pPr>
      <w:r w:rsidRPr="0093306A">
        <w:t xml:space="preserve">Kandidatët gjatë intervistës së strukturuar me gojë do të vlerësohen në lidhje me: </w:t>
      </w:r>
    </w:p>
    <w:p w14:paraId="12A489C2" w14:textId="77777777" w:rsidR="00E76E49" w:rsidRPr="0093306A" w:rsidRDefault="00E76E49" w:rsidP="00E76E49">
      <w:pPr>
        <w:pStyle w:val="ListParagraph"/>
        <w:widowControl w:val="0"/>
        <w:numPr>
          <w:ilvl w:val="0"/>
          <w:numId w:val="6"/>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Njohuritë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aftësitë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kompetencën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lidhje</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përshkrimin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përgjithësues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punës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pozicionet</w:t>
      </w:r>
      <w:proofErr w:type="spellEnd"/>
      <w:r w:rsidRPr="0093306A">
        <w:rPr>
          <w:rFonts w:ascii="Times New Roman" w:hAnsi="Times New Roman"/>
          <w:sz w:val="24"/>
          <w:szCs w:val="24"/>
        </w:rPr>
        <w:t>;</w:t>
      </w:r>
    </w:p>
    <w:p w14:paraId="4D458495" w14:textId="77777777" w:rsidR="00E76E49" w:rsidRPr="0093306A" w:rsidRDefault="00E76E49" w:rsidP="00E76E49">
      <w:pPr>
        <w:pStyle w:val="ListParagraph"/>
        <w:widowControl w:val="0"/>
        <w:numPr>
          <w:ilvl w:val="0"/>
          <w:numId w:val="6"/>
        </w:numPr>
        <w:autoSpaceDE w:val="0"/>
        <w:autoSpaceDN w:val="0"/>
        <w:adjustRightInd w:val="0"/>
        <w:spacing w:before="44" w:after="0" w:line="240" w:lineRule="auto"/>
        <w:ind w:right="-20"/>
        <w:jc w:val="both"/>
        <w:rPr>
          <w:rFonts w:ascii="Times New Roman" w:hAnsi="Times New Roman"/>
          <w:sz w:val="24"/>
          <w:szCs w:val="24"/>
        </w:rPr>
      </w:pPr>
      <w:r w:rsidRPr="0093306A">
        <w:rPr>
          <w:rFonts w:ascii="Times New Roman" w:hAnsi="Times New Roman"/>
          <w:sz w:val="24"/>
          <w:szCs w:val="24"/>
        </w:rPr>
        <w:t xml:space="preserve"> </w:t>
      </w:r>
      <w:proofErr w:type="spellStart"/>
      <w:r w:rsidRPr="0093306A">
        <w:rPr>
          <w:rFonts w:ascii="Times New Roman" w:hAnsi="Times New Roman"/>
          <w:sz w:val="24"/>
          <w:szCs w:val="24"/>
        </w:rPr>
        <w:t>Eksperiencën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mëparshme</w:t>
      </w:r>
      <w:proofErr w:type="spellEnd"/>
      <w:r w:rsidRPr="0093306A">
        <w:rPr>
          <w:rFonts w:ascii="Times New Roman" w:hAnsi="Times New Roman"/>
          <w:sz w:val="24"/>
          <w:szCs w:val="24"/>
        </w:rPr>
        <w:t xml:space="preserve">; </w:t>
      </w:r>
    </w:p>
    <w:p w14:paraId="7EFC2F4D" w14:textId="77777777" w:rsidR="00E76E49" w:rsidRPr="00CC01F6" w:rsidRDefault="00E76E49" w:rsidP="00E76E49">
      <w:pPr>
        <w:pStyle w:val="ListParagraph"/>
        <w:widowControl w:val="0"/>
        <w:numPr>
          <w:ilvl w:val="0"/>
          <w:numId w:val="6"/>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Motivimin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aspiratat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pritshmëritë</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karrierën</w:t>
      </w:r>
      <w:proofErr w:type="spellEnd"/>
      <w:r w:rsidRPr="0093306A">
        <w:rPr>
          <w:rFonts w:ascii="Times New Roman" w:hAnsi="Times New Roman"/>
          <w:sz w:val="24"/>
          <w:szCs w:val="24"/>
        </w:rPr>
        <w:t xml:space="preserve">. </w:t>
      </w:r>
    </w:p>
    <w:p w14:paraId="2BAFA1BF" w14:textId="77777777" w:rsidR="00E76E49" w:rsidRDefault="00E76E49" w:rsidP="00E76E49">
      <w:pPr>
        <w:widowControl w:val="0"/>
        <w:autoSpaceDE w:val="0"/>
        <w:autoSpaceDN w:val="0"/>
        <w:adjustRightInd w:val="0"/>
        <w:spacing w:before="44"/>
        <w:ind w:right="-20"/>
        <w:jc w:val="both"/>
      </w:pPr>
    </w:p>
    <w:p w14:paraId="361B698A" w14:textId="77777777" w:rsidR="00E76E49" w:rsidRPr="00697996" w:rsidRDefault="00E76E49" w:rsidP="00E76E49">
      <w:pPr>
        <w:widowControl w:val="0"/>
        <w:autoSpaceDE w:val="0"/>
        <w:autoSpaceDN w:val="0"/>
        <w:adjustRightInd w:val="0"/>
        <w:spacing w:before="44"/>
        <w:ind w:right="-20"/>
        <w:jc w:val="both"/>
        <w:rPr>
          <w:b/>
        </w:rPr>
      </w:pPr>
      <w:r w:rsidRPr="00697996">
        <w:rPr>
          <w:b/>
        </w:rPr>
        <w:t>2.5 MËNYRA E VLERËSIMIT TË KANDIDATËVE</w:t>
      </w:r>
    </w:p>
    <w:p w14:paraId="54AC91D9" w14:textId="77777777" w:rsidR="00E76E49" w:rsidRDefault="00E76E49" w:rsidP="00E76E49">
      <w:pPr>
        <w:widowControl w:val="0"/>
        <w:autoSpaceDE w:val="0"/>
        <w:autoSpaceDN w:val="0"/>
        <w:adjustRightInd w:val="0"/>
        <w:spacing w:before="44"/>
        <w:ind w:right="-20"/>
        <w:jc w:val="both"/>
      </w:pPr>
      <w:r w:rsidRPr="0093306A">
        <w:t xml:space="preserve">Kandidatët do të vlerësohen në lidhje me: </w:t>
      </w:r>
    </w:p>
    <w:p w14:paraId="7B640CF1" w14:textId="77777777" w:rsidR="00E76E49" w:rsidRPr="0093306A" w:rsidRDefault="00E76E49" w:rsidP="00E76E49">
      <w:pPr>
        <w:pStyle w:val="ListParagraph"/>
        <w:widowControl w:val="0"/>
        <w:numPr>
          <w:ilvl w:val="0"/>
          <w:numId w:val="7"/>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Vlerësimin</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shkrim</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60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 xml:space="preserve">; </w:t>
      </w:r>
    </w:p>
    <w:p w14:paraId="485174F5" w14:textId="77777777" w:rsidR="00E76E49" w:rsidRPr="0093306A" w:rsidRDefault="00E76E49" w:rsidP="00E76E49">
      <w:pPr>
        <w:pStyle w:val="ListParagraph"/>
        <w:widowControl w:val="0"/>
        <w:numPr>
          <w:ilvl w:val="0"/>
          <w:numId w:val="7"/>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Intervistën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strukturuar</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gojë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konsiston</w:t>
      </w:r>
      <w:proofErr w:type="spellEnd"/>
      <w:r w:rsidRPr="0093306A">
        <w:rPr>
          <w:rFonts w:ascii="Times New Roman" w:hAnsi="Times New Roman"/>
          <w:sz w:val="24"/>
          <w:szCs w:val="24"/>
        </w:rPr>
        <w:t xml:space="preserve"> ne </w:t>
      </w:r>
      <w:proofErr w:type="spellStart"/>
      <w:r w:rsidRPr="0093306A">
        <w:rPr>
          <w:rFonts w:ascii="Times New Roman" w:hAnsi="Times New Roman"/>
          <w:sz w:val="24"/>
          <w:szCs w:val="24"/>
        </w:rPr>
        <w:t>motivimin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aspiratat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pritshmëritë</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karrierën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25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w:t>
      </w:r>
    </w:p>
    <w:p w14:paraId="7800BB22" w14:textId="77777777" w:rsidR="00E76E49" w:rsidRPr="00C30AD8" w:rsidRDefault="00E76E49" w:rsidP="00E76E49">
      <w:pPr>
        <w:pStyle w:val="ListParagraph"/>
        <w:widowControl w:val="0"/>
        <w:numPr>
          <w:ilvl w:val="0"/>
          <w:numId w:val="7"/>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Jetëshkrimin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konsiston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vlerësimin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arsimimit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përvojës</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trajnimeve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lidhura</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fushën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15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 xml:space="preserve">; </w:t>
      </w:r>
    </w:p>
    <w:p w14:paraId="4F180947" w14:textId="5328FEDF" w:rsidR="00E76E49" w:rsidRPr="002E5159" w:rsidRDefault="00E76E49" w:rsidP="00E76E49">
      <w:pPr>
        <w:jc w:val="both"/>
        <w:rPr>
          <w:sz w:val="32"/>
        </w:rPr>
      </w:pPr>
      <w:r w:rsidRPr="002E5159">
        <w:rPr>
          <w:szCs w:val="18"/>
          <w:shd w:val="clear" w:color="auto" w:fill="FFFFFF"/>
        </w:rPr>
        <w:t>Më shumë detaje në lidhje me vlerësimin me pikë, metodologjinë e shpërndarjes së pikëve, mënyrën e llogaritjes së rezultatit përfundimtar i gjeni në Udhëzimin nr. 2, datë 27.03.2015, të Departamentit të Administratës Publike “</w:t>
      </w:r>
      <w:r w:rsidR="00087711">
        <w:rPr>
          <w:szCs w:val="18"/>
          <w:shd w:val="clear" w:color="auto" w:fill="FFFFFF"/>
        </w:rPr>
        <w:t>ëëë</w:t>
      </w:r>
      <w:r w:rsidRPr="002E5159">
        <w:rPr>
          <w:szCs w:val="18"/>
          <w:shd w:val="clear" w:color="auto" w:fill="FFFFFF"/>
        </w:rPr>
        <w:t xml:space="preserve">.dap.gov.al”. </w:t>
      </w:r>
    </w:p>
    <w:p w14:paraId="6828C16E" w14:textId="42430818" w:rsidR="00E76E49" w:rsidRPr="002E5159" w:rsidRDefault="00E76E49" w:rsidP="00E76E49">
      <w:pPr>
        <w:jc w:val="both"/>
      </w:pPr>
      <w:hyperlink r:id="rId23" w:history="1">
        <w:r w:rsidRPr="00852561">
          <w:rPr>
            <w:rStyle w:val="Hyperlink"/>
            <w:shd w:val="clear" w:color="auto" w:fill="FFFFFF"/>
          </w:rPr>
          <w:t>http://</w:t>
        </w:r>
        <w:r w:rsidR="00087711">
          <w:rPr>
            <w:rStyle w:val="Hyperlink"/>
            <w:shd w:val="clear" w:color="auto" w:fill="FFFFFF"/>
          </w:rPr>
          <w:t>ëëë</w:t>
        </w:r>
        <w:r w:rsidRPr="00852561">
          <w:rPr>
            <w:rStyle w:val="Hyperlink"/>
            <w:shd w:val="clear" w:color="auto" w:fill="FFFFFF"/>
          </w:rPr>
          <w:t>.dap.gov.al/legjislacioni/udhezime-manuale/54-udhezim-nr-2-date-27-03-2015</w:t>
        </w:r>
      </w:hyperlink>
    </w:p>
    <w:p w14:paraId="7E919497" w14:textId="77777777" w:rsidR="00E76E49" w:rsidRDefault="00E76E49" w:rsidP="00E76E49">
      <w:pPr>
        <w:widowControl w:val="0"/>
        <w:autoSpaceDE w:val="0"/>
        <w:autoSpaceDN w:val="0"/>
        <w:adjustRightInd w:val="0"/>
        <w:spacing w:before="44"/>
        <w:ind w:right="-20"/>
        <w:jc w:val="both"/>
      </w:pPr>
    </w:p>
    <w:p w14:paraId="31FE59D2" w14:textId="77777777" w:rsidR="00E76E49" w:rsidRDefault="00E76E49" w:rsidP="00E76E49">
      <w:pPr>
        <w:widowControl w:val="0"/>
        <w:autoSpaceDE w:val="0"/>
        <w:autoSpaceDN w:val="0"/>
        <w:adjustRightInd w:val="0"/>
        <w:spacing w:before="44"/>
        <w:ind w:right="-20"/>
        <w:jc w:val="both"/>
      </w:pPr>
    </w:p>
    <w:p w14:paraId="05C89599" w14:textId="77777777" w:rsidR="00E76E49" w:rsidRPr="00697996" w:rsidRDefault="00E76E49" w:rsidP="00E76E49">
      <w:pPr>
        <w:widowControl w:val="0"/>
        <w:autoSpaceDE w:val="0"/>
        <w:autoSpaceDN w:val="0"/>
        <w:adjustRightInd w:val="0"/>
        <w:spacing w:before="44"/>
        <w:ind w:right="-20"/>
        <w:jc w:val="both"/>
        <w:rPr>
          <w:b/>
        </w:rPr>
      </w:pPr>
      <w:r w:rsidRPr="00697996">
        <w:rPr>
          <w:b/>
        </w:rPr>
        <w:t xml:space="preserve">2.6 DATA E DALJES SË REZULTATEVE TË KONKURIMIT DHE MËNYRA E KOMUNIKIMIT </w:t>
      </w:r>
    </w:p>
    <w:p w14:paraId="7B1FCCEB" w14:textId="45FBEA04" w:rsidR="00E76E49" w:rsidRPr="00284A10" w:rsidRDefault="00E76E49" w:rsidP="00E76E49">
      <w:pPr>
        <w:widowControl w:val="0"/>
        <w:autoSpaceDE w:val="0"/>
        <w:autoSpaceDN w:val="0"/>
        <w:adjustRightInd w:val="0"/>
        <w:spacing w:before="44"/>
        <w:ind w:right="-20"/>
        <w:jc w:val="both"/>
        <w:rPr>
          <w:b/>
        </w:rPr>
      </w:pPr>
      <w:r w:rsidRPr="0093306A">
        <w:t xml:space="preserve">Në përfundim të vlerësimit të kandidatëve, </w:t>
      </w:r>
      <w:r>
        <w:t>Bashkia Korçë</w:t>
      </w:r>
      <w:r w:rsidRPr="0093306A">
        <w:t xml:space="preserve"> do të shpallë fituesin në faqen zyrtare dhe në portalin “Shërbimi Kombëtar i Punësimit”. Të gjithë kandidatët pjesëmarrës në këtë procedurë do të njoftohen individualisht në mënyrë elektronike për rezultatet (nëpërmjet adresës së e-mail). Të gjithë kandidatët që aplikojnë për procedurën e pranimit në shërbimin civil për kategorinë ekzekutive, do të marrin informacion në faqen</w:t>
      </w:r>
      <w:r>
        <w:t xml:space="preserve"> zyrtare të internetit të Bashkisë Korçë dhe në “Portalin e Shërbimit Kombëtar të Punësimit”</w:t>
      </w:r>
      <w:r w:rsidRPr="0093306A">
        <w:t xml:space="preserve"> </w:t>
      </w:r>
      <w:r>
        <w:t xml:space="preserve"> </w:t>
      </w:r>
      <w:r w:rsidRPr="0093306A">
        <w:t xml:space="preserve">për fazat e mëtejshme të procedurës së pranimit në shërbimin civil të kategorisë ekzekutive: </w:t>
      </w:r>
      <w:r w:rsidRPr="0093306A">
        <w:softHyphen/>
        <w:t xml:space="preserve"> për datën e daljes së rezultateve të verifikimit paraprak, </w:t>
      </w:r>
      <w:r w:rsidRPr="0093306A">
        <w:softHyphen/>
        <w:t xml:space="preserve"> datën, vendin dhe orën ku do të zhvillohet konkurimi; Për të marrë këtë informacion, kandidatët duhet të vizitojnë në mënyrë të vazhdueshme faqen e </w:t>
      </w:r>
      <w:r>
        <w:t>Bashkisë Korçë</w:t>
      </w:r>
      <w:r w:rsidRPr="0093306A">
        <w:t xml:space="preserve"> duke filluar nga data</w:t>
      </w:r>
      <w:r>
        <w:t xml:space="preserve"> </w:t>
      </w:r>
      <w:r w:rsidRPr="001F28DE">
        <w:rPr>
          <w:b/>
        </w:rPr>
        <w:t xml:space="preserve"> </w:t>
      </w:r>
      <w:r w:rsidR="00087711">
        <w:rPr>
          <w:b/>
        </w:rPr>
        <w:t>30.04.2026</w:t>
      </w:r>
      <w:r>
        <w:rPr>
          <w:b/>
        </w:rPr>
        <w:t>.</w:t>
      </w:r>
    </w:p>
    <w:p w14:paraId="0E05585F" w14:textId="77777777" w:rsidR="00E76E49" w:rsidRDefault="00E76E49" w:rsidP="00E76E49">
      <w:pPr>
        <w:tabs>
          <w:tab w:val="left" w:pos="3870"/>
        </w:tabs>
        <w:rPr>
          <w:rFonts w:eastAsiaTheme="minorEastAsia"/>
        </w:rPr>
      </w:pPr>
    </w:p>
    <w:p w14:paraId="7E1BF7DE" w14:textId="77777777" w:rsidR="00E76E49" w:rsidRDefault="00E76E49" w:rsidP="00E76E49">
      <w:pPr>
        <w:tabs>
          <w:tab w:val="left" w:pos="3870"/>
        </w:tabs>
        <w:rPr>
          <w:rFonts w:eastAsiaTheme="minorEastAsia"/>
        </w:rPr>
      </w:pPr>
    </w:p>
    <w:p w14:paraId="12010B2B" w14:textId="77777777" w:rsidR="00E76E49" w:rsidRDefault="00E76E49" w:rsidP="00E76E49">
      <w:pPr>
        <w:tabs>
          <w:tab w:val="left" w:pos="3870"/>
        </w:tabs>
        <w:rPr>
          <w:rFonts w:eastAsiaTheme="minorEastAsia"/>
        </w:rPr>
      </w:pPr>
    </w:p>
    <w:p w14:paraId="4D162C7D" w14:textId="77777777" w:rsidR="00E76E49" w:rsidRDefault="00E76E49" w:rsidP="00E76E49">
      <w:pPr>
        <w:tabs>
          <w:tab w:val="left" w:pos="3870"/>
        </w:tabs>
        <w:rPr>
          <w:rFonts w:eastAsiaTheme="minorEastAsia"/>
        </w:rPr>
      </w:pPr>
    </w:p>
    <w:p w14:paraId="66B59644" w14:textId="77777777" w:rsidR="00E76E49" w:rsidRDefault="00E76E49" w:rsidP="00E76E49">
      <w:pPr>
        <w:tabs>
          <w:tab w:val="left" w:pos="3870"/>
        </w:tabs>
      </w:pPr>
    </w:p>
    <w:p w14:paraId="5F52AD41" w14:textId="77777777" w:rsidR="00E76E49" w:rsidRDefault="00E76E49" w:rsidP="00E76E49">
      <w:pPr>
        <w:tabs>
          <w:tab w:val="left" w:pos="3870"/>
        </w:tabs>
      </w:pPr>
    </w:p>
    <w:p w14:paraId="01CD8ECD" w14:textId="77777777" w:rsidR="00E76E49" w:rsidRPr="00CC01F6" w:rsidRDefault="00E76E49" w:rsidP="00E76E49">
      <w:pPr>
        <w:tabs>
          <w:tab w:val="left" w:pos="3870"/>
        </w:tabs>
        <w:jc w:val="center"/>
        <w:rPr>
          <w:b/>
        </w:rPr>
      </w:pPr>
      <w:r w:rsidRPr="00CC01F6">
        <w:rPr>
          <w:b/>
        </w:rPr>
        <w:t>KRYETARI I BASHKISË</w:t>
      </w:r>
    </w:p>
    <w:p w14:paraId="45EC0F6F" w14:textId="77777777" w:rsidR="00E76E49" w:rsidRPr="003337D6" w:rsidRDefault="00E76E49" w:rsidP="00E76E49">
      <w:pPr>
        <w:tabs>
          <w:tab w:val="left" w:pos="3870"/>
        </w:tabs>
        <w:jc w:val="center"/>
      </w:pPr>
      <w:r w:rsidRPr="00CC01F6">
        <w:rPr>
          <w:b/>
        </w:rPr>
        <w:t>Sotiraq Filo</w:t>
      </w:r>
    </w:p>
    <w:bookmarkEnd w:id="0"/>
    <w:p w14:paraId="0C1901AD" w14:textId="77777777" w:rsidR="00E76E49" w:rsidRDefault="00E76E49" w:rsidP="00E76E49">
      <w:pPr>
        <w:jc w:val="center"/>
      </w:pPr>
    </w:p>
    <w:p w14:paraId="366206FD" w14:textId="77777777" w:rsidR="00E76E49" w:rsidRDefault="00E76E49" w:rsidP="00E76E49">
      <w:pPr>
        <w:jc w:val="center"/>
      </w:pPr>
    </w:p>
    <w:p w14:paraId="69B2FA24" w14:textId="77777777" w:rsidR="00E76E49" w:rsidRDefault="00E76E49" w:rsidP="00E76E49"/>
    <w:p w14:paraId="39787941" w14:textId="77777777" w:rsidR="00012CD6" w:rsidRDefault="00012CD6"/>
    <w:sectPr w:rsidR="00012CD6" w:rsidSect="00863C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6057A8"/>
    <w:multiLevelType w:val="hybridMultilevel"/>
    <w:tmpl w:val="32A402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436749"/>
    <w:multiLevelType w:val="hybridMultilevel"/>
    <w:tmpl w:val="100A91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724A1D"/>
    <w:multiLevelType w:val="hybridMultilevel"/>
    <w:tmpl w:val="EFEE0D34"/>
    <w:lvl w:ilvl="0" w:tplc="F2184BE6">
      <w:start w:val="1"/>
      <w:numFmt w:val="bullet"/>
      <w:lvlText w:val=""/>
      <w:lvlJc w:val="left"/>
      <w:pPr>
        <w:ind w:left="720" w:hanging="360"/>
      </w:pPr>
      <w:rPr>
        <w:rFonts w:ascii="Symbol" w:hAnsi="Symbol" w:hint="default"/>
        <w:color w:val="auto"/>
      </w:rPr>
    </w:lvl>
    <w:lvl w:ilvl="1" w:tplc="C9A433A4">
      <w:numFmt w:val="bullet"/>
      <w:lvlText w:val="-"/>
      <w:lvlJc w:val="left"/>
      <w:pPr>
        <w:ind w:left="885" w:hanging="615"/>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8509AD"/>
    <w:multiLevelType w:val="hybridMultilevel"/>
    <w:tmpl w:val="05CEF714"/>
    <w:lvl w:ilvl="0" w:tplc="2DCEA00A">
      <w:start w:val="1"/>
      <w:numFmt w:val="lowerLetter"/>
      <w:lvlText w:val="%1-"/>
      <w:lvlJc w:val="left"/>
      <w:pPr>
        <w:ind w:left="64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F94366"/>
    <w:multiLevelType w:val="hybridMultilevel"/>
    <w:tmpl w:val="818C69B6"/>
    <w:lvl w:ilvl="0" w:tplc="8DFEB5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142080"/>
    <w:multiLevelType w:val="hybridMultilevel"/>
    <w:tmpl w:val="8CFC1BF0"/>
    <w:lvl w:ilvl="0" w:tplc="3310642E">
      <w:start w:val="1"/>
      <w:numFmt w:val="lowerLetter"/>
      <w:lvlText w:val="%1."/>
      <w:lvlJc w:val="left"/>
      <w:pPr>
        <w:ind w:left="81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FE38F6"/>
    <w:multiLevelType w:val="hybridMultilevel"/>
    <w:tmpl w:val="26FC1A00"/>
    <w:lvl w:ilvl="0" w:tplc="6DF49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E00F66"/>
    <w:multiLevelType w:val="hybridMultilevel"/>
    <w:tmpl w:val="E786A902"/>
    <w:lvl w:ilvl="0" w:tplc="391A0E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525296"/>
    <w:multiLevelType w:val="hybridMultilevel"/>
    <w:tmpl w:val="FFC49D5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AC741D"/>
    <w:multiLevelType w:val="hybridMultilevel"/>
    <w:tmpl w:val="84B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52074A"/>
    <w:multiLevelType w:val="hybridMultilevel"/>
    <w:tmpl w:val="97EA9464"/>
    <w:lvl w:ilvl="0" w:tplc="8A52ED6A">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1255FA3"/>
    <w:multiLevelType w:val="hybridMultilevel"/>
    <w:tmpl w:val="6DB42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4A139A"/>
    <w:multiLevelType w:val="hybridMultilevel"/>
    <w:tmpl w:val="6EEE1610"/>
    <w:lvl w:ilvl="0" w:tplc="979CD94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84C5EA0"/>
    <w:multiLevelType w:val="hybridMultilevel"/>
    <w:tmpl w:val="1CB0FD8A"/>
    <w:lvl w:ilvl="0" w:tplc="C554BB3A">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002A8D"/>
    <w:multiLevelType w:val="multilevel"/>
    <w:tmpl w:val="41D616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4"/>
  </w:num>
  <w:num w:numId="2">
    <w:abstractNumId w:val="13"/>
  </w:num>
  <w:num w:numId="3">
    <w:abstractNumId w:val="7"/>
  </w:num>
  <w:num w:numId="4">
    <w:abstractNumId w:val="10"/>
  </w:num>
  <w:num w:numId="5">
    <w:abstractNumId w:val="3"/>
  </w:num>
  <w:num w:numId="6">
    <w:abstractNumId w:val="6"/>
  </w:num>
  <w:num w:numId="7">
    <w:abstractNumId w:val="4"/>
  </w:num>
  <w:num w:numId="8">
    <w:abstractNumId w:val="5"/>
  </w:num>
  <w:num w:numId="9">
    <w:abstractNumId w:val="1"/>
  </w:num>
  <w:num w:numId="10">
    <w:abstractNumId w:val="0"/>
  </w:num>
  <w:num w:numId="11">
    <w:abstractNumId w:val="11"/>
  </w:num>
  <w:num w:numId="12">
    <w:abstractNumId w:val="12"/>
  </w:num>
  <w:num w:numId="13">
    <w:abstractNumId w:val="2"/>
  </w:num>
  <w:num w:numId="14">
    <w:abstractNumId w:val="8"/>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E49"/>
    <w:rsid w:val="00012CD6"/>
    <w:rsid w:val="00087711"/>
    <w:rsid w:val="00E76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DAB4A"/>
  <w15:chartTrackingRefBased/>
  <w15:docId w15:val="{ED9DD90F-8ECE-4079-B92A-EE9FF4066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E49"/>
    <w:pPr>
      <w:spacing w:after="0" w:line="240" w:lineRule="auto"/>
    </w:pPr>
    <w:rPr>
      <w:rFonts w:ascii="Times New Roman" w:eastAsia="Times New Roman" w:hAnsi="Times New Roman" w:cs="Times New Roman"/>
      <w:sz w:val="24"/>
      <w:szCs w:val="24"/>
      <w:lang w:val="sq-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p1,lp11,Normal numbere,Table of contents numbered,List Paragraph in table,List Paragraph1,Recommendation,List Paragraph11,Bullet point,NFP GP Bulleted List,L,bullet point list,1 heading,Bulleted Para,Bullet points,Content descriptions"/>
    <w:basedOn w:val="Normal"/>
    <w:link w:val="ListParagraphChar"/>
    <w:uiPriority w:val="34"/>
    <w:qFormat/>
    <w:rsid w:val="00E76E49"/>
    <w:pPr>
      <w:spacing w:after="200" w:line="276" w:lineRule="auto"/>
      <w:ind w:left="720"/>
      <w:contextualSpacing/>
    </w:pPr>
    <w:rPr>
      <w:rFonts w:asciiTheme="minorHAnsi" w:eastAsiaTheme="minorEastAsia" w:hAnsiTheme="minorHAnsi" w:cstheme="minorBidi"/>
      <w:sz w:val="22"/>
      <w:szCs w:val="22"/>
      <w:lang w:val="en-US"/>
    </w:rPr>
  </w:style>
  <w:style w:type="character" w:styleId="Hyperlink">
    <w:name w:val="Hyperlink"/>
    <w:basedOn w:val="DefaultParagraphFont"/>
    <w:uiPriority w:val="99"/>
    <w:unhideWhenUsed/>
    <w:rsid w:val="00E76E49"/>
    <w:rPr>
      <w:color w:val="0563C1" w:themeColor="hyperlink"/>
      <w:u w:val="single"/>
    </w:rPr>
  </w:style>
  <w:style w:type="paragraph" w:styleId="NoSpacing">
    <w:name w:val="No Spacing"/>
    <w:link w:val="NoSpacingChar"/>
    <w:uiPriority w:val="1"/>
    <w:qFormat/>
    <w:rsid w:val="00E76E49"/>
    <w:pPr>
      <w:spacing w:after="0" w:line="240" w:lineRule="auto"/>
    </w:pPr>
  </w:style>
  <w:style w:type="character" w:customStyle="1" w:styleId="NoSpacingChar">
    <w:name w:val="No Spacing Char"/>
    <w:basedOn w:val="DefaultParagraphFont"/>
    <w:link w:val="NoSpacing"/>
    <w:uiPriority w:val="1"/>
    <w:rsid w:val="00E76E49"/>
  </w:style>
  <w:style w:type="character" w:customStyle="1" w:styleId="ListParagraphChar">
    <w:name w:val="List Paragraph Char"/>
    <w:aliases w:val="lp1 Char,lp11 Char,Normal numbere Char,Table of contents numbered Char,List Paragraph in table Char,List Paragraph1 Char,Recommendation Char,List Paragraph11 Char,Bullet point Char,NFP GP Bulleted List Char,L Char,1 heading Char"/>
    <w:link w:val="ListParagraph"/>
    <w:uiPriority w:val="34"/>
    <w:locked/>
    <w:rsid w:val="00E76E49"/>
    <w:rPr>
      <w:rFonts w:eastAsiaTheme="minorEastAsia"/>
    </w:rPr>
  </w:style>
  <w:style w:type="paragraph" w:styleId="NormalWeb">
    <w:name w:val="Normal (Web)"/>
    <w:basedOn w:val="Normal"/>
    <w:uiPriority w:val="99"/>
    <w:unhideWhenUsed/>
    <w:rsid w:val="00087711"/>
    <w:pPr>
      <w:spacing w:before="100" w:beforeAutospacing="1" w:after="100" w:afterAutospacing="1"/>
    </w:pPr>
    <w:rPr>
      <w:lang w:val="en-US"/>
    </w:rPr>
  </w:style>
  <w:style w:type="character" w:styleId="Emphasis">
    <w:name w:val="Emphasis"/>
    <w:basedOn w:val="DefaultParagraphFont"/>
    <w:qFormat/>
    <w:rsid w:val="00087711"/>
    <w:rPr>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p.gov.al/vende-vakante/udhezime-dokumenta/219-udhezime-dokumenta" TargetMode="External"/><Relationship Id="rId13" Type="http://schemas.openxmlformats.org/officeDocument/2006/relationships/hyperlink" Target="http://asig.gov.al/images/DokumentaPDF/Vendim%20nr.%20859%20date%207.12.2016.pdf" TargetMode="External"/><Relationship Id="rId18" Type="http://schemas.openxmlformats.org/officeDocument/2006/relationships/hyperlink" Target="http://asig.gov.al/images/DokumentaPDF/Vendim%20_i_KM_144_22.02.2012.doc" TargetMode="External"/><Relationship Id="rId3" Type="http://schemas.openxmlformats.org/officeDocument/2006/relationships/settings" Target="settings.xml"/><Relationship Id="rId21" Type="http://schemas.openxmlformats.org/officeDocument/2006/relationships/hyperlink" Target="http://asig.gov.al/images/DokumentaPDF/Vendim%20nr.%20859%20date%207.12.2016.pdf" TargetMode="External"/><Relationship Id="rId7" Type="http://schemas.openxmlformats.org/officeDocument/2006/relationships/image" Target="media/image3.png"/><Relationship Id="rId12" Type="http://schemas.openxmlformats.org/officeDocument/2006/relationships/hyperlink" Target="http://asig.gov.al/images/DokumentaPDF/VKM%20nr.%20359%20date%2011.05.2016%20Standardet%20Ndertesat%20.pdf" TargetMode="External"/><Relationship Id="rId17" Type="http://schemas.openxmlformats.org/officeDocument/2006/relationships/hyperlink" Target="http://asig.gov.al/ligji-per-organizimin-asig.doc"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dap.gov.al/vende-vakante/udhezime-dokumenta/219-udhezime-dokumenta" TargetMode="External"/><Relationship Id="rId20" Type="http://schemas.openxmlformats.org/officeDocument/2006/relationships/hyperlink" Target="http://asig.gov.al/images/DokumentaPDF/VKM%20nr.%20359%20date%2011.05.2016%20Standardet%20Ndertesat%20.pdf"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asig.gov.al/images/DokumentaPDF/Vendim%20i%20KM_1077_23_12_2015%20Rregullore%20per%20Metadatat%20.pdf"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www.dap.gov.al/legjislacioni/udhezime-manuale/54-udhezim-nr-2-date-27-03-2015" TargetMode="External"/><Relationship Id="rId23" Type="http://schemas.openxmlformats.org/officeDocument/2006/relationships/hyperlink" Target="http://www.dap.gov.al/legjislacioni/udhezime-manuale/54-udhezim-nr-2-date-27-03-2015" TargetMode="External"/><Relationship Id="rId10" Type="http://schemas.openxmlformats.org/officeDocument/2006/relationships/hyperlink" Target="http://asig.gov.al/images/DokumentaPDF/Vendim%20_i_KM_144_22.02.2012.doc" TargetMode="External"/><Relationship Id="rId19" Type="http://schemas.openxmlformats.org/officeDocument/2006/relationships/hyperlink" Target="http://asig.gov.al/images/DokumentaPDF/Vendim%20i%20KM_1077_23_12_2015%20Rregullore%20per%20Metadatat%20.pdf" TargetMode="External"/><Relationship Id="rId4" Type="http://schemas.openxmlformats.org/officeDocument/2006/relationships/webSettings" Target="webSettings.xml"/><Relationship Id="rId9" Type="http://schemas.openxmlformats.org/officeDocument/2006/relationships/hyperlink" Target="http://asig.gov.al/ligji-per-organizimin-asig.doc" TargetMode="External"/><Relationship Id="rId14" Type="http://schemas.openxmlformats.org/officeDocument/2006/relationships/hyperlink" Target="http://asig.gov.al/images/DokumentaPDF/VKM_nr._38_date_18.01.2017.pdf" TargetMode="External"/><Relationship Id="rId22" Type="http://schemas.openxmlformats.org/officeDocument/2006/relationships/hyperlink" Target="http://asig.gov.al/images/DokumentaPDF/VKM_nr._38_date_18.01.201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9</Pages>
  <Words>3214</Words>
  <Characters>18322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Baki</dc:creator>
  <cp:keywords/>
  <dc:description/>
  <cp:lastModifiedBy>Maria Baki</cp:lastModifiedBy>
  <cp:revision>1</cp:revision>
  <cp:lastPrinted>2026-04-02T11:44:00Z</cp:lastPrinted>
  <dcterms:created xsi:type="dcterms:W3CDTF">2026-04-02T11:20:00Z</dcterms:created>
  <dcterms:modified xsi:type="dcterms:W3CDTF">2026-04-02T11:44:00Z</dcterms:modified>
</cp:coreProperties>
</file>