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F00B28" w14:textId="77777777" w:rsidR="00842ECB" w:rsidRPr="00AB6F59" w:rsidRDefault="00842ECB" w:rsidP="00842ECB">
      <w:pPr>
        <w:tabs>
          <w:tab w:val="left" w:pos="2730"/>
        </w:tabs>
        <w:jc w:val="center"/>
      </w:pPr>
      <w:bookmarkStart w:id="0" w:name="_Hlk222736337"/>
      <w:r w:rsidRPr="00AB6F59">
        <w:rPr>
          <w:noProof/>
        </w:rPr>
        <w:drawing>
          <wp:inline distT="0" distB="0" distL="0" distR="0" wp14:anchorId="44BD2953" wp14:editId="27E72ACC">
            <wp:extent cx="292608" cy="446893"/>
            <wp:effectExtent l="0" t="0" r="0" b="0"/>
            <wp:docPr id="8" name="Picture 1" descr="Copy of E PANJOHU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py of E PANJOHUR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530" cy="4666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B6F59">
        <w:rPr>
          <w:noProof/>
        </w:rPr>
        <w:drawing>
          <wp:inline distT="0" distB="0" distL="0" distR="0" wp14:anchorId="6A619F2F" wp14:editId="3E24CE6D">
            <wp:extent cx="4743450" cy="685165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331" cy="759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6F59">
        <w:rPr>
          <w:noProof/>
        </w:rPr>
        <w:drawing>
          <wp:inline distT="0" distB="0" distL="0" distR="0" wp14:anchorId="25100B35" wp14:editId="738AC166">
            <wp:extent cx="704850" cy="685800"/>
            <wp:effectExtent l="0" t="0" r="0" b="0"/>
            <wp:docPr id="5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14:paraId="4D00F68D" w14:textId="77777777" w:rsidR="00842ECB" w:rsidRDefault="00842ECB" w:rsidP="00842ECB">
      <w:pPr>
        <w:widowControl w:val="0"/>
        <w:tabs>
          <w:tab w:val="left" w:pos="315"/>
        </w:tabs>
        <w:autoSpaceDE w:val="0"/>
        <w:autoSpaceDN w:val="0"/>
        <w:adjustRightInd w:val="0"/>
        <w:spacing w:line="385" w:lineRule="exact"/>
        <w:ind w:right="40"/>
        <w:rPr>
          <w:b/>
          <w:bCs/>
          <w:color w:val="000000" w:themeColor="text1"/>
          <w:position w:val="1"/>
          <w:lang w:val="pt-BR"/>
        </w:rPr>
      </w:pPr>
    </w:p>
    <w:p w14:paraId="369E3145" w14:textId="77777777" w:rsidR="00842ECB" w:rsidRDefault="00842ECB" w:rsidP="00842ECB">
      <w:pPr>
        <w:widowControl w:val="0"/>
        <w:tabs>
          <w:tab w:val="left" w:pos="315"/>
        </w:tabs>
        <w:autoSpaceDE w:val="0"/>
        <w:autoSpaceDN w:val="0"/>
        <w:adjustRightInd w:val="0"/>
        <w:spacing w:line="385" w:lineRule="exact"/>
        <w:ind w:right="40"/>
        <w:rPr>
          <w:b/>
          <w:bCs/>
          <w:color w:val="000000" w:themeColor="text1"/>
          <w:position w:val="1"/>
          <w:lang w:val="pt-BR"/>
        </w:rPr>
      </w:pPr>
    </w:p>
    <w:p w14:paraId="453FC184" w14:textId="39EFC6BC" w:rsidR="00842ECB" w:rsidRPr="00AB6F59" w:rsidRDefault="00842ECB" w:rsidP="00842ECB">
      <w:pPr>
        <w:widowControl w:val="0"/>
        <w:tabs>
          <w:tab w:val="left" w:pos="315"/>
        </w:tabs>
        <w:autoSpaceDE w:val="0"/>
        <w:autoSpaceDN w:val="0"/>
        <w:adjustRightInd w:val="0"/>
        <w:spacing w:line="385" w:lineRule="exact"/>
        <w:ind w:right="40"/>
        <w:rPr>
          <w:b/>
          <w:bCs/>
          <w:color w:val="000000" w:themeColor="text1"/>
          <w:position w:val="1"/>
          <w:lang w:val="pt-BR"/>
        </w:rPr>
      </w:pPr>
      <w:r w:rsidRPr="00AB6F59">
        <w:rPr>
          <w:b/>
          <w:bCs/>
          <w:color w:val="000000" w:themeColor="text1"/>
          <w:position w:val="1"/>
          <w:lang w:val="pt-BR"/>
        </w:rPr>
        <w:t xml:space="preserve">Nr.____.prot </w:t>
      </w:r>
      <w:r w:rsidRPr="00AB6F59">
        <w:rPr>
          <w:b/>
          <w:bCs/>
          <w:color w:val="000000" w:themeColor="text1"/>
          <w:position w:val="1"/>
          <w:lang w:val="pt-BR"/>
        </w:rPr>
        <w:tab/>
      </w:r>
      <w:r w:rsidRPr="00AB6F59">
        <w:rPr>
          <w:b/>
          <w:bCs/>
          <w:color w:val="000000" w:themeColor="text1"/>
          <w:position w:val="1"/>
          <w:lang w:val="pt-BR"/>
        </w:rPr>
        <w:tab/>
      </w:r>
      <w:r w:rsidRPr="00AB6F59">
        <w:rPr>
          <w:b/>
          <w:bCs/>
          <w:color w:val="000000" w:themeColor="text1"/>
          <w:position w:val="1"/>
          <w:lang w:val="pt-BR"/>
        </w:rPr>
        <w:tab/>
      </w:r>
      <w:r w:rsidRPr="00AB6F59">
        <w:rPr>
          <w:b/>
          <w:bCs/>
          <w:color w:val="000000" w:themeColor="text1"/>
          <w:position w:val="1"/>
          <w:lang w:val="pt-BR"/>
        </w:rPr>
        <w:tab/>
      </w:r>
      <w:r w:rsidRPr="00AB6F59">
        <w:rPr>
          <w:b/>
          <w:bCs/>
          <w:color w:val="000000" w:themeColor="text1"/>
          <w:position w:val="1"/>
          <w:lang w:val="pt-BR"/>
        </w:rPr>
        <w:tab/>
      </w:r>
      <w:r w:rsidRPr="00AB6F59">
        <w:rPr>
          <w:b/>
          <w:bCs/>
          <w:color w:val="000000" w:themeColor="text1"/>
          <w:position w:val="1"/>
          <w:lang w:val="pt-BR"/>
        </w:rPr>
        <w:tab/>
        <w:t xml:space="preserve">  </w:t>
      </w:r>
      <w:r w:rsidRPr="00AB6F59">
        <w:rPr>
          <w:b/>
          <w:bCs/>
          <w:color w:val="000000" w:themeColor="text1"/>
          <w:position w:val="1"/>
          <w:lang w:val="pt-BR"/>
        </w:rPr>
        <w:tab/>
        <w:t>Korçë, më ____._____.____</w:t>
      </w:r>
    </w:p>
    <w:p w14:paraId="01908341" w14:textId="041F5786" w:rsidR="00842ECB" w:rsidRDefault="00842ECB" w:rsidP="00842ECB">
      <w:pPr>
        <w:widowControl w:val="0"/>
        <w:tabs>
          <w:tab w:val="left" w:pos="315"/>
        </w:tabs>
        <w:autoSpaceDE w:val="0"/>
        <w:autoSpaceDN w:val="0"/>
        <w:adjustRightInd w:val="0"/>
        <w:spacing w:line="385" w:lineRule="exact"/>
        <w:ind w:right="40"/>
        <w:rPr>
          <w:b/>
          <w:bCs/>
          <w:color w:val="000000" w:themeColor="text1"/>
          <w:position w:val="1"/>
          <w:lang w:val="pt-BR"/>
        </w:rPr>
      </w:pPr>
    </w:p>
    <w:p w14:paraId="416D5BE3" w14:textId="77777777" w:rsidR="00021F8E" w:rsidRPr="00AB6F59" w:rsidRDefault="00021F8E" w:rsidP="00842ECB">
      <w:pPr>
        <w:widowControl w:val="0"/>
        <w:tabs>
          <w:tab w:val="left" w:pos="315"/>
        </w:tabs>
        <w:autoSpaceDE w:val="0"/>
        <w:autoSpaceDN w:val="0"/>
        <w:adjustRightInd w:val="0"/>
        <w:spacing w:line="385" w:lineRule="exact"/>
        <w:ind w:right="40"/>
        <w:rPr>
          <w:b/>
          <w:bCs/>
          <w:color w:val="000000" w:themeColor="text1"/>
          <w:position w:val="1"/>
          <w:lang w:val="pt-BR"/>
        </w:rPr>
      </w:pPr>
    </w:p>
    <w:p w14:paraId="4C8A11AC" w14:textId="0BEBA917" w:rsidR="00842ECB" w:rsidRPr="00053A0E" w:rsidRDefault="00842ECB" w:rsidP="00842ECB">
      <w:pPr>
        <w:widowControl w:val="0"/>
        <w:tabs>
          <w:tab w:val="left" w:pos="315"/>
        </w:tabs>
        <w:autoSpaceDE w:val="0"/>
        <w:autoSpaceDN w:val="0"/>
        <w:adjustRightInd w:val="0"/>
        <w:spacing w:line="385" w:lineRule="exact"/>
        <w:ind w:right="40"/>
        <w:jc w:val="center"/>
        <w:rPr>
          <w:b/>
          <w:lang w:val="pt-BR"/>
        </w:rPr>
      </w:pPr>
      <w:r w:rsidRPr="00053A0E">
        <w:rPr>
          <w:b/>
          <w:lang w:val="pt-BR"/>
        </w:rPr>
        <w:t xml:space="preserve">SHPALLJE PËR LËVIZJE PARALELE DHE NGRITJE NË DETYRË NË KATEGORINË E </w:t>
      </w:r>
      <w:r w:rsidR="00990E2E">
        <w:rPr>
          <w:b/>
          <w:lang w:val="pt-BR"/>
        </w:rPr>
        <w:t>MESME</w:t>
      </w:r>
      <w:r w:rsidRPr="00053A0E">
        <w:rPr>
          <w:b/>
          <w:lang w:val="pt-BR"/>
        </w:rPr>
        <w:t xml:space="preserve"> DREJTUESE</w:t>
      </w:r>
    </w:p>
    <w:p w14:paraId="706FFD69" w14:textId="77777777" w:rsidR="00842ECB" w:rsidRPr="00AB6F59" w:rsidRDefault="00842ECB" w:rsidP="00842ECB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Niveli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minimal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diplomës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“Master </w:t>
      </w:r>
      <w:proofErr w:type="spellStart"/>
      <w:r>
        <w:rPr>
          <w:rFonts w:ascii="Times New Roman" w:hAnsi="Times New Roman" w:cs="Times New Roman"/>
          <w:sz w:val="24"/>
          <w:szCs w:val="24"/>
        </w:rPr>
        <w:t>Shkencor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”,</w:t>
      </w:r>
    </w:p>
    <w:p w14:paraId="1359AB15" w14:textId="77777777" w:rsidR="00842ECB" w:rsidRDefault="00842ECB" w:rsidP="00842ECB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</w:rPr>
        <w:t>në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Fakultetin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e </w:t>
      </w:r>
      <w:proofErr w:type="spellStart"/>
      <w:r>
        <w:rPr>
          <w:rFonts w:ascii="Times New Roman" w:eastAsia="Times New Roman" w:hAnsi="Times New Roman" w:cs="Times New Roman"/>
          <w:sz w:val="24"/>
        </w:rPr>
        <w:t>Ekonomisë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dhe</w:t>
      </w:r>
      <w:proofErr w:type="spellEnd"/>
      <w:r>
        <w:rPr>
          <w:rFonts w:ascii="Times New Roman" w:eastAsia="Times New Roman" w:hAnsi="Times New Roman" w:cs="Times New Roman"/>
          <w:sz w:val="24"/>
        </w:rPr>
        <w:t>/</w:t>
      </w:r>
      <w:proofErr w:type="spellStart"/>
      <w:r>
        <w:rPr>
          <w:rFonts w:ascii="Times New Roman" w:eastAsia="Times New Roman" w:hAnsi="Times New Roman" w:cs="Times New Roman"/>
          <w:sz w:val="24"/>
        </w:rPr>
        <w:t>ose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në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Fakultetin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e </w:t>
      </w:r>
      <w:proofErr w:type="spellStart"/>
      <w:r>
        <w:rPr>
          <w:rFonts w:ascii="Times New Roman" w:eastAsia="Times New Roman" w:hAnsi="Times New Roman" w:cs="Times New Roman"/>
          <w:sz w:val="24"/>
        </w:rPr>
        <w:t>Drejtësisë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204FF25" w14:textId="77777777" w:rsidR="00842ECB" w:rsidRPr="00AB6F59" w:rsidRDefault="00842ECB" w:rsidP="00842ECB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Kategoria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pagës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II.2</w:t>
      </w:r>
    </w:p>
    <w:p w14:paraId="3181EF77" w14:textId="77777777" w:rsidR="003D3D20" w:rsidRDefault="003D3D20" w:rsidP="003D3D20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 w:cs="Times New Roman"/>
          <w:sz w:val="24"/>
          <w:szCs w:val="24"/>
        </w:rPr>
      </w:pPr>
    </w:p>
    <w:p w14:paraId="60CC6333" w14:textId="77777777" w:rsidR="00C519FE" w:rsidRDefault="00C519FE" w:rsidP="003D3D20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 w:cs="Times New Roman"/>
          <w:sz w:val="24"/>
          <w:szCs w:val="24"/>
        </w:rPr>
      </w:pPr>
    </w:p>
    <w:p w14:paraId="1C06737F" w14:textId="4642839F" w:rsidR="003D3D20" w:rsidRDefault="003D3D20" w:rsidP="003D3D20">
      <w:pPr>
        <w:widowControl w:val="0"/>
        <w:tabs>
          <w:tab w:val="left" w:pos="315"/>
        </w:tabs>
        <w:autoSpaceDE w:val="0"/>
        <w:autoSpaceDN w:val="0"/>
        <w:adjustRightInd w:val="0"/>
        <w:ind w:right="40"/>
        <w:jc w:val="both"/>
        <w:rPr>
          <w:lang w:val="pt-BR"/>
        </w:rPr>
      </w:pPr>
      <w:r w:rsidRPr="00AE0764">
        <w:rPr>
          <w:lang w:val="pt-BR"/>
        </w:rPr>
        <w:t xml:space="preserve">Në zbatim të nenit 26, të ligjit 152/2013 “Për nëpunësin civil” i ndryshuar, si dhe të Kreut II dhe III, të Vendimit të Këshillit të Ministrave  nr. 242, datë 18/03/2015 “Për plotësimin e vendeve të lira në kategorinë e ulët dhe të mesme drejtuese”, Bashkia Korçë shpall procedurat e lëvizjes paralele dhe ngritjes në detyrë, për kategorinë e </w:t>
      </w:r>
      <w:r w:rsidR="00990E2E">
        <w:rPr>
          <w:lang w:val="pt-BR"/>
        </w:rPr>
        <w:t>mesme</w:t>
      </w:r>
      <w:r w:rsidRPr="00AE0764">
        <w:rPr>
          <w:lang w:val="pt-BR"/>
        </w:rPr>
        <w:t xml:space="preserve"> drejtuese, për pozicionin: </w:t>
      </w:r>
    </w:p>
    <w:p w14:paraId="3E898C0E" w14:textId="77777777" w:rsidR="00C519FE" w:rsidRPr="00AE0764" w:rsidRDefault="00C519FE" w:rsidP="003D3D20">
      <w:pPr>
        <w:widowControl w:val="0"/>
        <w:tabs>
          <w:tab w:val="left" w:pos="315"/>
        </w:tabs>
        <w:autoSpaceDE w:val="0"/>
        <w:autoSpaceDN w:val="0"/>
        <w:adjustRightInd w:val="0"/>
        <w:ind w:right="40"/>
        <w:jc w:val="both"/>
        <w:rPr>
          <w:lang w:val="pt-BR"/>
        </w:rPr>
      </w:pPr>
    </w:p>
    <w:p w14:paraId="3DCEC26A" w14:textId="77777777" w:rsidR="003D3D20" w:rsidRPr="007507E0" w:rsidRDefault="003D3D20" w:rsidP="003D3D20">
      <w:pPr>
        <w:widowControl w:val="0"/>
        <w:tabs>
          <w:tab w:val="left" w:pos="315"/>
        </w:tabs>
        <w:autoSpaceDE w:val="0"/>
        <w:autoSpaceDN w:val="0"/>
        <w:adjustRightInd w:val="0"/>
        <w:ind w:right="40"/>
        <w:jc w:val="both"/>
        <w:rPr>
          <w:lang w:val="pt-BR"/>
        </w:rPr>
      </w:pPr>
    </w:p>
    <w:p w14:paraId="6AA19C73" w14:textId="0801BE2D" w:rsidR="00842ECB" w:rsidRPr="00AB6F59" w:rsidRDefault="00842ECB" w:rsidP="00842ECB">
      <w:pPr>
        <w:pStyle w:val="ListParagraph"/>
        <w:numPr>
          <w:ilvl w:val="0"/>
          <w:numId w:val="17"/>
        </w:num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</w:pPr>
      <w:bookmarkStart w:id="1" w:name="_Hlk177630226"/>
      <w:r>
        <w:rPr>
          <w:rFonts w:ascii="Times New Roman" w:hAnsi="Times New Roman" w:cs="Times New Roman"/>
          <w:b/>
          <w:sz w:val="24"/>
          <w:szCs w:val="24"/>
        </w:rPr>
        <w:t>1</w:t>
      </w:r>
      <w:r w:rsidRPr="00AB6F59">
        <w:rPr>
          <w:rFonts w:ascii="Times New Roman" w:hAnsi="Times New Roman" w:cs="Times New Roman"/>
          <w:b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nj</w:t>
      </w:r>
      <w:r w:rsidR="00021F8E">
        <w:rPr>
          <w:rFonts w:ascii="Times New Roman" w:hAnsi="Times New Roman" w:cs="Times New Roman"/>
          <w:b/>
          <w:sz w:val="24"/>
          <w:szCs w:val="24"/>
        </w:rPr>
        <w:t>ë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>Drejtor i Drejtoris</w:t>
      </w:r>
      <w:r w:rsidR="00021F8E"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>ë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 xml:space="preserve"> s</w:t>
      </w:r>
      <w:r w:rsidR="00021F8E"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>ë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 xml:space="preserve"> Prokurimeve</w:t>
      </w:r>
      <w:r w:rsidRPr="00AB6F59"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 xml:space="preserve">, </w:t>
      </w:r>
      <w:proofErr w:type="spellStart"/>
      <w:r w:rsidRPr="00AB6F59">
        <w:rPr>
          <w:rFonts w:ascii="Times New Roman" w:hAnsi="Times New Roman" w:cs="Times New Roman"/>
          <w:b/>
          <w:sz w:val="24"/>
          <w:szCs w:val="24"/>
        </w:rPr>
        <w:t>kategoria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bCs/>
          <w:sz w:val="24"/>
          <w:szCs w:val="24"/>
        </w:rPr>
        <w:t>II.2</w:t>
      </w:r>
      <w:r w:rsidRPr="00AB6F5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bookmarkEnd w:id="1"/>
    <w:p w14:paraId="28359602" w14:textId="77777777" w:rsidR="00842ECB" w:rsidRPr="003D6B75" w:rsidRDefault="00842ECB" w:rsidP="00842ECB">
      <w:pPr>
        <w:pStyle w:val="ListParagraph"/>
        <w:autoSpaceDE w:val="0"/>
        <w:autoSpaceDN w:val="0"/>
        <w:adjustRightInd w:val="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092184B" w14:textId="77777777" w:rsidR="00842ECB" w:rsidRDefault="003D3D20" w:rsidP="00842ECB">
      <w:pPr>
        <w:widowControl w:val="0"/>
        <w:tabs>
          <w:tab w:val="left" w:pos="315"/>
        </w:tabs>
        <w:autoSpaceDE w:val="0"/>
        <w:autoSpaceDN w:val="0"/>
        <w:adjustRightInd w:val="0"/>
        <w:ind w:right="40"/>
        <w:jc w:val="both"/>
        <w:rPr>
          <w:lang w:val="pt-BR"/>
        </w:rPr>
      </w:pPr>
      <w:r w:rsidRPr="00842ECB">
        <w:rPr>
          <w:lang w:val="pt-BR"/>
        </w:rPr>
        <w:t>Pozicioni më sipër, u ofrohet fillimisht nëpunësve civilë të së njëjtës kategori për procedurën e lëvizjes paralele.</w:t>
      </w:r>
    </w:p>
    <w:p w14:paraId="7714516A" w14:textId="77777777" w:rsidR="00842ECB" w:rsidRDefault="003D3D20" w:rsidP="00842ECB">
      <w:pPr>
        <w:widowControl w:val="0"/>
        <w:tabs>
          <w:tab w:val="left" w:pos="315"/>
        </w:tabs>
        <w:autoSpaceDE w:val="0"/>
        <w:autoSpaceDN w:val="0"/>
        <w:adjustRightInd w:val="0"/>
        <w:ind w:right="40"/>
        <w:jc w:val="both"/>
        <w:rPr>
          <w:lang w:val="pt-BR"/>
        </w:rPr>
      </w:pPr>
      <w:r w:rsidRPr="00842ECB">
        <w:rPr>
          <w:lang w:val="pt-BR"/>
        </w:rPr>
        <w:t>Vetëm në rast se ky pozicion, në përfundim të procedurës së lëvizjes paralele, rezulton vakant, atëherë është i vlefshëm për konkurimin nëpërmjet procedurës së ngritjes ne detyre.</w:t>
      </w:r>
    </w:p>
    <w:p w14:paraId="4FBD7398" w14:textId="55C16389" w:rsidR="003D3D20" w:rsidRPr="00842ECB" w:rsidRDefault="003D3D20" w:rsidP="00842ECB">
      <w:pPr>
        <w:widowControl w:val="0"/>
        <w:tabs>
          <w:tab w:val="left" w:pos="315"/>
        </w:tabs>
        <w:autoSpaceDE w:val="0"/>
        <w:autoSpaceDN w:val="0"/>
        <w:adjustRightInd w:val="0"/>
        <w:ind w:right="40"/>
        <w:jc w:val="both"/>
        <w:rPr>
          <w:lang w:val="pt-BR"/>
        </w:rPr>
      </w:pPr>
      <w:r w:rsidRPr="00842ECB">
        <w:rPr>
          <w:lang w:val="pt-BR"/>
        </w:rPr>
        <w:t xml:space="preserve"> Për të gjitha  procedurat (lëvizje paralele dhe ngritjen në detyrë) aplikohet në të njëjtën kohë.</w:t>
      </w:r>
    </w:p>
    <w:p w14:paraId="32087BB1" w14:textId="77777777" w:rsidR="003D3D20" w:rsidRDefault="003D3D20" w:rsidP="003D3D20">
      <w:pPr>
        <w:widowControl w:val="0"/>
        <w:tabs>
          <w:tab w:val="left" w:pos="315"/>
        </w:tabs>
        <w:autoSpaceDE w:val="0"/>
        <w:autoSpaceDN w:val="0"/>
        <w:adjustRightInd w:val="0"/>
        <w:ind w:right="40"/>
        <w:jc w:val="both"/>
        <w:rPr>
          <w:lang w:val="pt-BR"/>
        </w:rPr>
      </w:pPr>
    </w:p>
    <w:p w14:paraId="0A7DF73E" w14:textId="2AC882ED" w:rsidR="00C519FE" w:rsidRDefault="00C519FE" w:rsidP="003D3D20">
      <w:pPr>
        <w:widowControl w:val="0"/>
        <w:tabs>
          <w:tab w:val="left" w:pos="315"/>
        </w:tabs>
        <w:autoSpaceDE w:val="0"/>
        <w:autoSpaceDN w:val="0"/>
        <w:adjustRightInd w:val="0"/>
        <w:ind w:right="40"/>
        <w:jc w:val="both"/>
        <w:rPr>
          <w:lang w:val="pt-BR"/>
        </w:rPr>
      </w:pPr>
    </w:p>
    <w:p w14:paraId="69537A6A" w14:textId="77777777" w:rsidR="00842ECB" w:rsidRPr="002D2EF2" w:rsidRDefault="00842ECB" w:rsidP="003D3D20">
      <w:pPr>
        <w:widowControl w:val="0"/>
        <w:tabs>
          <w:tab w:val="left" w:pos="315"/>
        </w:tabs>
        <w:autoSpaceDE w:val="0"/>
        <w:autoSpaceDN w:val="0"/>
        <w:adjustRightInd w:val="0"/>
        <w:ind w:right="40"/>
        <w:jc w:val="both"/>
        <w:rPr>
          <w:lang w:val="pt-BR"/>
        </w:rPr>
      </w:pPr>
    </w:p>
    <w:p w14:paraId="1D82B302" w14:textId="1ADF4366" w:rsidR="003D3D20" w:rsidRDefault="003D3D20" w:rsidP="003D3D20">
      <w:pPr>
        <w:widowControl w:val="0"/>
        <w:tabs>
          <w:tab w:val="left" w:pos="315"/>
        </w:tabs>
        <w:autoSpaceDE w:val="0"/>
        <w:autoSpaceDN w:val="0"/>
        <w:adjustRightInd w:val="0"/>
        <w:spacing w:line="385" w:lineRule="exact"/>
        <w:ind w:right="40"/>
        <w:jc w:val="both"/>
        <w:rPr>
          <w:b/>
        </w:rPr>
      </w:pPr>
      <w:r w:rsidRPr="00D54163">
        <w:rPr>
          <w:b/>
        </w:rPr>
        <w:t>Afati për dorëzimin e dokumentave për LEVIZJE PARALELE</w:t>
      </w:r>
      <w:r w:rsidR="00842ECB" w:rsidRPr="00AB6F59">
        <w:rPr>
          <w:b/>
        </w:rPr>
        <w:t xml:space="preserve">: </w:t>
      </w:r>
      <w:r w:rsidR="00842ECB">
        <w:rPr>
          <w:b/>
        </w:rPr>
        <w:t>25.03.2026</w:t>
      </w:r>
    </w:p>
    <w:p w14:paraId="3A1A1105" w14:textId="58402863" w:rsidR="003D3D20" w:rsidRDefault="003D3D20" w:rsidP="003D3D20">
      <w:pPr>
        <w:widowControl w:val="0"/>
        <w:tabs>
          <w:tab w:val="left" w:pos="315"/>
        </w:tabs>
        <w:autoSpaceDE w:val="0"/>
        <w:autoSpaceDN w:val="0"/>
        <w:adjustRightInd w:val="0"/>
        <w:spacing w:line="385" w:lineRule="exact"/>
        <w:ind w:right="40"/>
        <w:jc w:val="both"/>
        <w:rPr>
          <w:b/>
        </w:rPr>
      </w:pPr>
    </w:p>
    <w:p w14:paraId="305A4B10" w14:textId="77777777" w:rsidR="00842ECB" w:rsidRDefault="00842ECB" w:rsidP="003D3D20">
      <w:pPr>
        <w:widowControl w:val="0"/>
        <w:tabs>
          <w:tab w:val="left" w:pos="315"/>
        </w:tabs>
        <w:autoSpaceDE w:val="0"/>
        <w:autoSpaceDN w:val="0"/>
        <w:adjustRightInd w:val="0"/>
        <w:spacing w:line="385" w:lineRule="exact"/>
        <w:ind w:right="40"/>
        <w:jc w:val="both"/>
        <w:rPr>
          <w:b/>
        </w:rPr>
      </w:pPr>
    </w:p>
    <w:p w14:paraId="150BB6A0" w14:textId="2B8EA763" w:rsidR="003D3D20" w:rsidRDefault="003D3D20" w:rsidP="003D3D20">
      <w:pPr>
        <w:widowControl w:val="0"/>
        <w:tabs>
          <w:tab w:val="left" w:pos="315"/>
        </w:tabs>
        <w:autoSpaceDE w:val="0"/>
        <w:autoSpaceDN w:val="0"/>
        <w:adjustRightInd w:val="0"/>
        <w:spacing w:line="385" w:lineRule="exact"/>
        <w:ind w:right="40"/>
        <w:jc w:val="both"/>
        <w:rPr>
          <w:u w:val="single"/>
        </w:rPr>
      </w:pPr>
      <w:r w:rsidRPr="00D54163">
        <w:rPr>
          <w:b/>
        </w:rPr>
        <w:t xml:space="preserve">Afati për dorëzimin e dokumentave për </w:t>
      </w:r>
      <w:r>
        <w:rPr>
          <w:b/>
        </w:rPr>
        <w:t xml:space="preserve">NGRITJE NË DETYRË: </w:t>
      </w:r>
      <w:r w:rsidR="00842ECB">
        <w:rPr>
          <w:b/>
        </w:rPr>
        <w:t>30.03.2026</w:t>
      </w:r>
    </w:p>
    <w:p w14:paraId="7D69C860" w14:textId="77777777" w:rsidR="003D3D20" w:rsidRDefault="003D3D20" w:rsidP="003D3D20">
      <w:pPr>
        <w:widowControl w:val="0"/>
        <w:tabs>
          <w:tab w:val="left" w:pos="315"/>
        </w:tabs>
        <w:autoSpaceDE w:val="0"/>
        <w:autoSpaceDN w:val="0"/>
        <w:adjustRightInd w:val="0"/>
        <w:spacing w:line="385" w:lineRule="exact"/>
        <w:ind w:right="40"/>
        <w:jc w:val="both"/>
        <w:rPr>
          <w:u w:val="single"/>
        </w:rPr>
      </w:pPr>
    </w:p>
    <w:p w14:paraId="5E390A2D" w14:textId="77777777" w:rsidR="003D3D20" w:rsidRDefault="003D3D20" w:rsidP="003D3D20">
      <w:pPr>
        <w:widowControl w:val="0"/>
        <w:tabs>
          <w:tab w:val="left" w:pos="315"/>
        </w:tabs>
        <w:autoSpaceDE w:val="0"/>
        <w:autoSpaceDN w:val="0"/>
        <w:adjustRightInd w:val="0"/>
        <w:spacing w:line="385" w:lineRule="exact"/>
        <w:ind w:right="40"/>
        <w:jc w:val="both"/>
        <w:rPr>
          <w:u w:val="single"/>
        </w:rPr>
      </w:pPr>
    </w:p>
    <w:p w14:paraId="4D485190" w14:textId="77777777" w:rsidR="003D3D20" w:rsidRDefault="003D3D20" w:rsidP="003D3D20">
      <w:pPr>
        <w:widowControl w:val="0"/>
        <w:tabs>
          <w:tab w:val="left" w:pos="315"/>
        </w:tabs>
        <w:autoSpaceDE w:val="0"/>
        <w:autoSpaceDN w:val="0"/>
        <w:adjustRightInd w:val="0"/>
        <w:spacing w:line="385" w:lineRule="exact"/>
        <w:ind w:right="40"/>
        <w:jc w:val="both"/>
        <w:rPr>
          <w:u w:val="single"/>
        </w:rPr>
      </w:pPr>
    </w:p>
    <w:p w14:paraId="6A6DECC2" w14:textId="77777777" w:rsidR="00C519FE" w:rsidRDefault="00C519FE" w:rsidP="003D3D20">
      <w:pPr>
        <w:widowControl w:val="0"/>
        <w:tabs>
          <w:tab w:val="left" w:pos="315"/>
        </w:tabs>
        <w:autoSpaceDE w:val="0"/>
        <w:autoSpaceDN w:val="0"/>
        <w:adjustRightInd w:val="0"/>
        <w:spacing w:line="385" w:lineRule="exact"/>
        <w:ind w:right="40"/>
        <w:jc w:val="both"/>
        <w:rPr>
          <w:u w:val="single"/>
        </w:rPr>
      </w:pPr>
    </w:p>
    <w:p w14:paraId="1620BA73" w14:textId="303A3F8E" w:rsidR="00C519FE" w:rsidRDefault="00C519FE" w:rsidP="003D3D20">
      <w:pPr>
        <w:widowControl w:val="0"/>
        <w:tabs>
          <w:tab w:val="left" w:pos="315"/>
        </w:tabs>
        <w:autoSpaceDE w:val="0"/>
        <w:autoSpaceDN w:val="0"/>
        <w:adjustRightInd w:val="0"/>
        <w:spacing w:line="385" w:lineRule="exact"/>
        <w:ind w:right="40"/>
        <w:jc w:val="both"/>
        <w:rPr>
          <w:u w:val="single"/>
        </w:rPr>
      </w:pPr>
    </w:p>
    <w:p w14:paraId="45A50673" w14:textId="38BEEF34" w:rsidR="00842ECB" w:rsidRDefault="00842ECB" w:rsidP="003D3D20">
      <w:pPr>
        <w:widowControl w:val="0"/>
        <w:tabs>
          <w:tab w:val="left" w:pos="315"/>
        </w:tabs>
        <w:autoSpaceDE w:val="0"/>
        <w:autoSpaceDN w:val="0"/>
        <w:adjustRightInd w:val="0"/>
        <w:spacing w:line="385" w:lineRule="exact"/>
        <w:ind w:right="40"/>
        <w:jc w:val="both"/>
        <w:rPr>
          <w:u w:val="single"/>
        </w:rPr>
      </w:pPr>
    </w:p>
    <w:p w14:paraId="0FEB7DA7" w14:textId="77777777" w:rsidR="00842ECB" w:rsidRDefault="00842ECB" w:rsidP="003D3D20">
      <w:pPr>
        <w:widowControl w:val="0"/>
        <w:tabs>
          <w:tab w:val="left" w:pos="315"/>
        </w:tabs>
        <w:autoSpaceDE w:val="0"/>
        <w:autoSpaceDN w:val="0"/>
        <w:adjustRightInd w:val="0"/>
        <w:spacing w:line="385" w:lineRule="exact"/>
        <w:ind w:right="40"/>
        <w:jc w:val="both"/>
        <w:rPr>
          <w:u w:val="single"/>
        </w:rPr>
      </w:pPr>
    </w:p>
    <w:p w14:paraId="009D9DCE" w14:textId="77777777" w:rsidR="00C519FE" w:rsidRDefault="00C519FE" w:rsidP="003D3D20">
      <w:pPr>
        <w:widowControl w:val="0"/>
        <w:tabs>
          <w:tab w:val="left" w:pos="315"/>
        </w:tabs>
        <w:autoSpaceDE w:val="0"/>
        <w:autoSpaceDN w:val="0"/>
        <w:adjustRightInd w:val="0"/>
        <w:spacing w:line="385" w:lineRule="exact"/>
        <w:ind w:right="40"/>
        <w:jc w:val="both"/>
        <w:rPr>
          <w:u w:val="single"/>
        </w:rPr>
      </w:pPr>
    </w:p>
    <w:p w14:paraId="39BB9B03" w14:textId="77777777" w:rsidR="003D3D20" w:rsidRDefault="003D3D20" w:rsidP="003D3D20">
      <w:pPr>
        <w:widowControl w:val="0"/>
        <w:tabs>
          <w:tab w:val="left" w:pos="315"/>
        </w:tabs>
        <w:autoSpaceDE w:val="0"/>
        <w:autoSpaceDN w:val="0"/>
        <w:adjustRightInd w:val="0"/>
        <w:spacing w:line="385" w:lineRule="exact"/>
        <w:ind w:right="40"/>
        <w:jc w:val="both"/>
        <w:rPr>
          <w:u w:val="single"/>
        </w:rPr>
      </w:pPr>
    </w:p>
    <w:p w14:paraId="6D369E40" w14:textId="77777777" w:rsidR="003D3D20" w:rsidRPr="00C031E4" w:rsidRDefault="003D3D20" w:rsidP="003D3D20">
      <w:pPr>
        <w:widowControl w:val="0"/>
        <w:tabs>
          <w:tab w:val="left" w:pos="315"/>
        </w:tabs>
        <w:autoSpaceDE w:val="0"/>
        <w:autoSpaceDN w:val="0"/>
        <w:adjustRightInd w:val="0"/>
        <w:spacing w:line="385" w:lineRule="exact"/>
        <w:ind w:right="40"/>
        <w:jc w:val="both"/>
        <w:rPr>
          <w:u w:val="single"/>
        </w:rPr>
      </w:pPr>
      <w:r w:rsidRPr="00C031E4">
        <w:rPr>
          <w:u w:val="single"/>
        </w:rPr>
        <w:t xml:space="preserve">Përshkrimi përgjithësues i punës për pozicionet si më sipër është: </w:t>
      </w:r>
    </w:p>
    <w:p w14:paraId="6CAE83BC" w14:textId="77777777" w:rsidR="00842ECB" w:rsidRPr="006F4A1C" w:rsidRDefault="00842ECB" w:rsidP="00842ECB">
      <w:pPr>
        <w:pStyle w:val="Default"/>
        <w:numPr>
          <w:ilvl w:val="0"/>
          <w:numId w:val="10"/>
        </w:numPr>
        <w:spacing w:line="276" w:lineRule="auto"/>
        <w:jc w:val="both"/>
        <w:rPr>
          <w:rFonts w:eastAsia="Batang"/>
          <w:color w:val="auto"/>
          <w:lang w:val="sq-AL"/>
        </w:rPr>
      </w:pPr>
      <w:r w:rsidRPr="006F4A1C">
        <w:rPr>
          <w:rFonts w:eastAsia="Batang"/>
          <w:color w:val="auto"/>
          <w:lang w:val="sq-AL"/>
        </w:rPr>
        <w:t>Organizon dhe koordinon punën e Sektorëve në bazë të strukturës së Drejtorise Përfaqëson Drejtorine në probleme të ndryshme që mund të dalin, brenda strukturave të institucionit në të cilin funksionon si dhe jashtë tij;</w:t>
      </w:r>
    </w:p>
    <w:p w14:paraId="7E00C5BE" w14:textId="77777777" w:rsidR="00842ECB" w:rsidRPr="006F4A1C" w:rsidRDefault="00842ECB" w:rsidP="00842ECB">
      <w:pPr>
        <w:pStyle w:val="ListParagraph"/>
        <w:numPr>
          <w:ilvl w:val="0"/>
          <w:numId w:val="10"/>
        </w:numPr>
        <w:spacing w:after="0"/>
        <w:contextualSpacing w:val="0"/>
        <w:jc w:val="both"/>
        <w:rPr>
          <w:rFonts w:ascii="Times New Roman" w:eastAsia="Batang" w:hAnsi="Times New Roman" w:cs="Times New Roman"/>
          <w:sz w:val="24"/>
          <w:szCs w:val="24"/>
          <w:lang w:val="it-IT"/>
        </w:rPr>
      </w:pPr>
      <w:r w:rsidRPr="006F4A1C">
        <w:rPr>
          <w:rFonts w:ascii="Times New Roman" w:eastAsia="Batang" w:hAnsi="Times New Roman" w:cs="Times New Roman"/>
          <w:sz w:val="24"/>
          <w:szCs w:val="24"/>
          <w:lang w:val="it-IT"/>
        </w:rPr>
        <w:t>Kryen funksionin e tij drejtues në përputhje të të gjitha dispozitave Ligjore në fuqi, mbi administrimin, planifikimin dhe prokurimin e fondeve publike;</w:t>
      </w:r>
    </w:p>
    <w:p w14:paraId="7EAF135D" w14:textId="77777777" w:rsidR="00842ECB" w:rsidRPr="006F4A1C" w:rsidRDefault="00842ECB" w:rsidP="00842ECB">
      <w:pPr>
        <w:pStyle w:val="ListParagraph"/>
        <w:numPr>
          <w:ilvl w:val="0"/>
          <w:numId w:val="10"/>
        </w:numPr>
        <w:spacing w:after="0"/>
        <w:contextualSpacing w:val="0"/>
        <w:jc w:val="both"/>
        <w:rPr>
          <w:rFonts w:ascii="Times New Roman" w:eastAsia="Batang" w:hAnsi="Times New Roman" w:cs="Times New Roman"/>
          <w:sz w:val="24"/>
          <w:szCs w:val="24"/>
          <w:lang w:val="it-IT"/>
        </w:rPr>
      </w:pPr>
      <w:r w:rsidRPr="006F4A1C">
        <w:rPr>
          <w:rFonts w:ascii="Times New Roman" w:eastAsia="Batang" w:hAnsi="Times New Roman" w:cs="Times New Roman"/>
          <w:sz w:val="24"/>
          <w:szCs w:val="24"/>
          <w:lang w:val="it-IT"/>
        </w:rPr>
        <w:t>Relaton pranë Titullarit te Autoritetit Kontraktor në çdo kohë mbi ecurinë e proçedurave të Prokurimit dhe problemet e hasura gjatë zbatimit të tyre;</w:t>
      </w:r>
    </w:p>
    <w:p w14:paraId="1D86D50B" w14:textId="77777777" w:rsidR="00842ECB" w:rsidRPr="006F4A1C" w:rsidRDefault="00842ECB" w:rsidP="00842ECB">
      <w:pPr>
        <w:pStyle w:val="ListParagraph"/>
        <w:numPr>
          <w:ilvl w:val="0"/>
          <w:numId w:val="10"/>
        </w:numPr>
        <w:spacing w:after="0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F4A1C">
        <w:rPr>
          <w:rFonts w:ascii="Times New Roman" w:eastAsia="Times New Roman" w:hAnsi="Times New Roman" w:cs="Times New Roman"/>
          <w:sz w:val="24"/>
          <w:szCs w:val="24"/>
        </w:rPr>
        <w:t>Kontrollon</w:t>
      </w:r>
      <w:proofErr w:type="spellEnd"/>
      <w:r w:rsidRPr="006F4A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4A1C">
        <w:rPr>
          <w:rFonts w:ascii="Times New Roman" w:eastAsia="Times New Roman" w:hAnsi="Times New Roman" w:cs="Times New Roman"/>
          <w:sz w:val="24"/>
          <w:szCs w:val="24"/>
        </w:rPr>
        <w:t>punen</w:t>
      </w:r>
      <w:proofErr w:type="spellEnd"/>
      <w:r w:rsidRPr="006F4A1C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6F4A1C">
        <w:rPr>
          <w:rFonts w:ascii="Times New Roman" w:eastAsia="Times New Roman" w:hAnsi="Times New Roman" w:cs="Times New Roman"/>
          <w:sz w:val="24"/>
          <w:szCs w:val="24"/>
        </w:rPr>
        <w:t>vartesve</w:t>
      </w:r>
      <w:proofErr w:type="spellEnd"/>
      <w:r w:rsidRPr="006F4A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4A1C">
        <w:rPr>
          <w:rFonts w:ascii="Times New Roman" w:eastAsia="Times New Roman" w:hAnsi="Times New Roman" w:cs="Times New Roman"/>
          <w:sz w:val="24"/>
          <w:szCs w:val="24"/>
        </w:rPr>
        <w:t>dhe</w:t>
      </w:r>
      <w:proofErr w:type="spellEnd"/>
      <w:r w:rsidRPr="006F4A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4A1C">
        <w:rPr>
          <w:rFonts w:ascii="Times New Roman" w:eastAsia="Times New Roman" w:hAnsi="Times New Roman" w:cs="Times New Roman"/>
          <w:sz w:val="24"/>
          <w:szCs w:val="24"/>
        </w:rPr>
        <w:t>kur</w:t>
      </w:r>
      <w:proofErr w:type="spellEnd"/>
      <w:r w:rsidRPr="006F4A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4A1C">
        <w:rPr>
          <w:rFonts w:ascii="Times New Roman" w:eastAsia="Times New Roman" w:hAnsi="Times New Roman" w:cs="Times New Roman"/>
          <w:sz w:val="24"/>
          <w:szCs w:val="24"/>
        </w:rPr>
        <w:t>veren</w:t>
      </w:r>
      <w:proofErr w:type="spellEnd"/>
      <w:r w:rsidRPr="006F4A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4A1C">
        <w:rPr>
          <w:rFonts w:ascii="Times New Roman" w:eastAsia="Times New Roman" w:hAnsi="Times New Roman" w:cs="Times New Roman"/>
          <w:sz w:val="24"/>
          <w:szCs w:val="24"/>
        </w:rPr>
        <w:t>shkelje</w:t>
      </w:r>
      <w:proofErr w:type="spellEnd"/>
      <w:r w:rsidRPr="006F4A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4A1C">
        <w:rPr>
          <w:rFonts w:ascii="Times New Roman" w:eastAsia="Times New Roman" w:hAnsi="Times New Roman" w:cs="Times New Roman"/>
          <w:sz w:val="24"/>
          <w:szCs w:val="24"/>
        </w:rPr>
        <w:t>te</w:t>
      </w:r>
      <w:proofErr w:type="spellEnd"/>
      <w:r w:rsidRPr="006F4A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4A1C">
        <w:rPr>
          <w:rFonts w:ascii="Times New Roman" w:eastAsia="Times New Roman" w:hAnsi="Times New Roman" w:cs="Times New Roman"/>
          <w:sz w:val="24"/>
          <w:szCs w:val="24"/>
        </w:rPr>
        <w:t>procedurave</w:t>
      </w:r>
      <w:proofErr w:type="spellEnd"/>
      <w:r w:rsidRPr="006F4A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4A1C">
        <w:rPr>
          <w:rFonts w:ascii="Times New Roman" w:eastAsia="Times New Roman" w:hAnsi="Times New Roman" w:cs="Times New Roman"/>
          <w:sz w:val="24"/>
          <w:szCs w:val="24"/>
        </w:rPr>
        <w:t>dhe</w:t>
      </w:r>
      <w:proofErr w:type="spellEnd"/>
      <w:r w:rsidRPr="006F4A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4A1C">
        <w:rPr>
          <w:rFonts w:ascii="Times New Roman" w:eastAsia="Times New Roman" w:hAnsi="Times New Roman" w:cs="Times New Roman"/>
          <w:sz w:val="24"/>
          <w:szCs w:val="24"/>
        </w:rPr>
        <w:t>te</w:t>
      </w:r>
      <w:proofErr w:type="spellEnd"/>
      <w:r w:rsidRPr="006F4A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4A1C">
        <w:rPr>
          <w:rFonts w:ascii="Times New Roman" w:eastAsia="Times New Roman" w:hAnsi="Times New Roman" w:cs="Times New Roman"/>
          <w:sz w:val="24"/>
          <w:szCs w:val="24"/>
        </w:rPr>
        <w:t>etikes</w:t>
      </w:r>
      <w:proofErr w:type="spellEnd"/>
      <w:r w:rsidRPr="006F4A1C">
        <w:rPr>
          <w:rFonts w:ascii="Times New Roman" w:eastAsia="Times New Roman" w:hAnsi="Times New Roman" w:cs="Times New Roman"/>
          <w:sz w:val="24"/>
          <w:szCs w:val="24"/>
        </w:rPr>
        <w:t xml:space="preserve"> se </w:t>
      </w:r>
      <w:proofErr w:type="spellStart"/>
      <w:r w:rsidRPr="006F4A1C">
        <w:rPr>
          <w:rFonts w:ascii="Times New Roman" w:eastAsia="Times New Roman" w:hAnsi="Times New Roman" w:cs="Times New Roman"/>
          <w:sz w:val="24"/>
          <w:szCs w:val="24"/>
        </w:rPr>
        <w:t>punes</w:t>
      </w:r>
      <w:proofErr w:type="spellEnd"/>
      <w:r w:rsidRPr="006F4A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4A1C">
        <w:rPr>
          <w:rFonts w:ascii="Times New Roman" w:eastAsia="Times New Roman" w:hAnsi="Times New Roman" w:cs="Times New Roman"/>
          <w:sz w:val="24"/>
          <w:szCs w:val="24"/>
        </w:rPr>
        <w:t>propozon</w:t>
      </w:r>
      <w:proofErr w:type="spellEnd"/>
      <w:r w:rsidRPr="006F4A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4A1C">
        <w:rPr>
          <w:rFonts w:ascii="Times New Roman" w:eastAsia="Times New Roman" w:hAnsi="Times New Roman" w:cs="Times New Roman"/>
          <w:sz w:val="24"/>
          <w:szCs w:val="24"/>
        </w:rPr>
        <w:t>marrjen</w:t>
      </w:r>
      <w:proofErr w:type="spellEnd"/>
      <w:r w:rsidRPr="006F4A1C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6F4A1C">
        <w:rPr>
          <w:rFonts w:ascii="Times New Roman" w:eastAsia="Times New Roman" w:hAnsi="Times New Roman" w:cs="Times New Roman"/>
          <w:sz w:val="24"/>
          <w:szCs w:val="24"/>
        </w:rPr>
        <w:t>masave</w:t>
      </w:r>
      <w:proofErr w:type="spellEnd"/>
      <w:r w:rsidRPr="006F4A1C">
        <w:rPr>
          <w:rFonts w:ascii="Times New Roman" w:eastAsia="Times New Roman" w:hAnsi="Times New Roman" w:cs="Times New Roman"/>
          <w:sz w:val="24"/>
          <w:szCs w:val="24"/>
        </w:rPr>
        <w:t xml:space="preserve"> administrative </w:t>
      </w:r>
      <w:proofErr w:type="spellStart"/>
      <w:r w:rsidRPr="006F4A1C">
        <w:rPr>
          <w:rFonts w:ascii="Times New Roman" w:eastAsia="Times New Roman" w:hAnsi="Times New Roman" w:cs="Times New Roman"/>
          <w:sz w:val="24"/>
          <w:szCs w:val="24"/>
        </w:rPr>
        <w:t>ndaj</w:t>
      </w:r>
      <w:proofErr w:type="spellEnd"/>
      <w:r w:rsidRPr="006F4A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4A1C">
        <w:rPr>
          <w:rFonts w:ascii="Times New Roman" w:eastAsia="Times New Roman" w:hAnsi="Times New Roman" w:cs="Times New Roman"/>
          <w:sz w:val="24"/>
          <w:szCs w:val="24"/>
        </w:rPr>
        <w:t>vartesve</w:t>
      </w:r>
      <w:proofErr w:type="spellEnd"/>
      <w:r w:rsidRPr="006F4A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4A1C">
        <w:rPr>
          <w:rFonts w:ascii="Times New Roman" w:eastAsia="Times New Roman" w:hAnsi="Times New Roman" w:cs="Times New Roman"/>
          <w:sz w:val="24"/>
          <w:szCs w:val="24"/>
        </w:rPr>
        <w:t>te</w:t>
      </w:r>
      <w:proofErr w:type="spellEnd"/>
      <w:r w:rsidRPr="006F4A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4A1C">
        <w:rPr>
          <w:rFonts w:ascii="Times New Roman" w:eastAsia="Times New Roman" w:hAnsi="Times New Roman" w:cs="Times New Roman"/>
          <w:sz w:val="24"/>
          <w:szCs w:val="24"/>
        </w:rPr>
        <w:t>tij</w:t>
      </w:r>
      <w:proofErr w:type="spellEnd"/>
      <w:r w:rsidRPr="006F4A1C">
        <w:rPr>
          <w:rFonts w:ascii="Times New Roman" w:eastAsia="Times New Roman" w:hAnsi="Times New Roman" w:cs="Times New Roman"/>
          <w:sz w:val="24"/>
          <w:szCs w:val="24"/>
        </w:rPr>
        <w:t xml:space="preserve"> ne </w:t>
      </w:r>
      <w:proofErr w:type="spellStart"/>
      <w:r w:rsidRPr="006F4A1C">
        <w:rPr>
          <w:rFonts w:ascii="Times New Roman" w:eastAsia="Times New Roman" w:hAnsi="Times New Roman" w:cs="Times New Roman"/>
          <w:sz w:val="24"/>
          <w:szCs w:val="24"/>
        </w:rPr>
        <w:t>perputhje</w:t>
      </w:r>
      <w:proofErr w:type="spellEnd"/>
      <w:r w:rsidRPr="006F4A1C">
        <w:rPr>
          <w:rFonts w:ascii="Times New Roman" w:eastAsia="Times New Roman" w:hAnsi="Times New Roman" w:cs="Times New Roman"/>
          <w:sz w:val="24"/>
          <w:szCs w:val="24"/>
        </w:rPr>
        <w:t xml:space="preserve"> me </w:t>
      </w:r>
      <w:proofErr w:type="spellStart"/>
      <w:r w:rsidRPr="006F4A1C">
        <w:rPr>
          <w:rFonts w:ascii="Times New Roman" w:eastAsia="Times New Roman" w:hAnsi="Times New Roman" w:cs="Times New Roman"/>
          <w:sz w:val="24"/>
          <w:szCs w:val="24"/>
        </w:rPr>
        <w:t>legjislacionin</w:t>
      </w:r>
      <w:proofErr w:type="spellEnd"/>
      <w:r w:rsidRPr="006F4A1C">
        <w:rPr>
          <w:rFonts w:ascii="Times New Roman" w:eastAsia="Times New Roman" w:hAnsi="Times New Roman" w:cs="Times New Roman"/>
          <w:sz w:val="24"/>
          <w:szCs w:val="24"/>
        </w:rPr>
        <w:t xml:space="preserve"> ne </w:t>
      </w:r>
      <w:proofErr w:type="spellStart"/>
      <w:r w:rsidRPr="006F4A1C">
        <w:rPr>
          <w:rFonts w:ascii="Times New Roman" w:eastAsia="Times New Roman" w:hAnsi="Times New Roman" w:cs="Times New Roman"/>
          <w:sz w:val="24"/>
          <w:szCs w:val="24"/>
        </w:rPr>
        <w:t>fuqi</w:t>
      </w:r>
      <w:proofErr w:type="spellEnd"/>
      <w:r w:rsidRPr="006F4A1C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58A7BD05" w14:textId="4CBC2772" w:rsidR="00842ECB" w:rsidRDefault="00842ECB" w:rsidP="00842ECB">
      <w:pPr>
        <w:pStyle w:val="ListParagraph"/>
        <w:numPr>
          <w:ilvl w:val="0"/>
          <w:numId w:val="10"/>
        </w:numPr>
        <w:spacing w:after="0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F4A1C"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z w:val="24"/>
          <w:szCs w:val="24"/>
        </w:rPr>
        <w:t>ë</w:t>
      </w:r>
      <w:r w:rsidRPr="006F4A1C">
        <w:rPr>
          <w:rFonts w:ascii="Times New Roman" w:eastAsia="Times New Roman" w:hAnsi="Times New Roman" w:cs="Times New Roman"/>
          <w:sz w:val="24"/>
          <w:szCs w:val="24"/>
        </w:rPr>
        <w:t>rkon</w:t>
      </w:r>
      <w:proofErr w:type="spellEnd"/>
      <w:r w:rsidRPr="006F4A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4A1C">
        <w:rPr>
          <w:rFonts w:ascii="Times New Roman" w:eastAsia="Times New Roman" w:hAnsi="Times New Roman" w:cs="Times New Roman"/>
          <w:sz w:val="24"/>
          <w:szCs w:val="24"/>
        </w:rPr>
        <w:t>respektimin</w:t>
      </w:r>
      <w:proofErr w:type="spellEnd"/>
      <w:r w:rsidRPr="006F4A1C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6F4A1C">
        <w:rPr>
          <w:rFonts w:ascii="Times New Roman" w:eastAsia="Times New Roman" w:hAnsi="Times New Roman" w:cs="Times New Roman"/>
          <w:sz w:val="24"/>
          <w:szCs w:val="24"/>
        </w:rPr>
        <w:t>disiplines</w:t>
      </w:r>
      <w:proofErr w:type="spellEnd"/>
      <w:r w:rsidRPr="006F4A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4A1C">
        <w:rPr>
          <w:rFonts w:ascii="Times New Roman" w:eastAsia="Times New Roman" w:hAnsi="Times New Roman" w:cs="Times New Roman"/>
          <w:sz w:val="24"/>
          <w:szCs w:val="24"/>
        </w:rPr>
        <w:t>formale</w:t>
      </w:r>
      <w:proofErr w:type="spellEnd"/>
      <w:r w:rsidRPr="006F4A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4A1C"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ë</w:t>
      </w:r>
      <w:proofErr w:type="spellEnd"/>
      <w:r w:rsidRPr="006F4A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4A1C">
        <w:rPr>
          <w:rFonts w:ascii="Times New Roman" w:eastAsia="Times New Roman" w:hAnsi="Times New Roman" w:cs="Times New Roman"/>
          <w:sz w:val="24"/>
          <w:szCs w:val="24"/>
        </w:rPr>
        <w:t>pune</w:t>
      </w:r>
      <w:proofErr w:type="spellEnd"/>
      <w:r w:rsidRPr="006F4A1C">
        <w:rPr>
          <w:rFonts w:ascii="Times New Roman" w:eastAsia="Times New Roman" w:hAnsi="Times New Roman" w:cs="Times New Roman"/>
          <w:sz w:val="24"/>
          <w:szCs w:val="24"/>
        </w:rPr>
        <w:t xml:space="preserve"> , </w:t>
      </w:r>
      <w:proofErr w:type="spellStart"/>
      <w:r w:rsidRPr="006F4A1C">
        <w:rPr>
          <w:rFonts w:ascii="Times New Roman" w:eastAsia="Times New Roman" w:hAnsi="Times New Roman" w:cs="Times New Roman"/>
          <w:sz w:val="24"/>
          <w:szCs w:val="24"/>
        </w:rPr>
        <w:t>shfryt</w:t>
      </w:r>
      <w:r>
        <w:rPr>
          <w:rFonts w:ascii="Times New Roman" w:eastAsia="Times New Roman" w:hAnsi="Times New Roman" w:cs="Times New Roman"/>
          <w:sz w:val="24"/>
          <w:szCs w:val="24"/>
        </w:rPr>
        <w:t>ë</w:t>
      </w:r>
      <w:r w:rsidRPr="006F4A1C">
        <w:rPr>
          <w:rFonts w:ascii="Times New Roman" w:eastAsia="Times New Roman" w:hAnsi="Times New Roman" w:cs="Times New Roman"/>
          <w:sz w:val="24"/>
          <w:szCs w:val="24"/>
        </w:rPr>
        <w:t>zimin</w:t>
      </w:r>
      <w:proofErr w:type="spellEnd"/>
      <w:r w:rsidRPr="006F4A1C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6F4A1C">
        <w:rPr>
          <w:rFonts w:ascii="Times New Roman" w:eastAsia="Times New Roman" w:hAnsi="Times New Roman" w:cs="Times New Roman"/>
          <w:sz w:val="24"/>
          <w:szCs w:val="24"/>
        </w:rPr>
        <w:t>kohes</w:t>
      </w:r>
      <w:proofErr w:type="spellEnd"/>
      <w:r w:rsidRPr="006F4A1C">
        <w:rPr>
          <w:rFonts w:ascii="Times New Roman" w:eastAsia="Times New Roman" w:hAnsi="Times New Roman" w:cs="Times New Roman"/>
          <w:sz w:val="24"/>
          <w:szCs w:val="24"/>
        </w:rPr>
        <w:t xml:space="preserve"> se </w:t>
      </w:r>
      <w:proofErr w:type="spellStart"/>
      <w:r w:rsidRPr="006F4A1C">
        <w:rPr>
          <w:rFonts w:ascii="Times New Roman" w:eastAsia="Times New Roman" w:hAnsi="Times New Roman" w:cs="Times New Roman"/>
          <w:sz w:val="24"/>
          <w:szCs w:val="24"/>
        </w:rPr>
        <w:t>punes</w:t>
      </w:r>
      <w:proofErr w:type="spellEnd"/>
      <w:r w:rsidRPr="006F4A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4A1C">
        <w:rPr>
          <w:rFonts w:ascii="Times New Roman" w:eastAsia="Times New Roman" w:hAnsi="Times New Roman" w:cs="Times New Roman"/>
          <w:sz w:val="24"/>
          <w:szCs w:val="24"/>
        </w:rPr>
        <w:t>si</w:t>
      </w:r>
      <w:proofErr w:type="spellEnd"/>
      <w:r w:rsidRPr="006F4A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4A1C">
        <w:rPr>
          <w:rFonts w:ascii="Times New Roman" w:eastAsia="Times New Roman" w:hAnsi="Times New Roman" w:cs="Times New Roman"/>
          <w:sz w:val="24"/>
          <w:szCs w:val="24"/>
        </w:rPr>
        <w:t>dhe</w:t>
      </w:r>
      <w:proofErr w:type="spellEnd"/>
      <w:r w:rsidRPr="006F4A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4A1C">
        <w:rPr>
          <w:rFonts w:ascii="Times New Roman" w:eastAsia="Times New Roman" w:hAnsi="Times New Roman" w:cs="Times New Roman"/>
          <w:sz w:val="24"/>
          <w:szCs w:val="24"/>
        </w:rPr>
        <w:t>evidenton</w:t>
      </w:r>
      <w:proofErr w:type="spellEnd"/>
      <w:r w:rsidRPr="006F4A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4A1C">
        <w:rPr>
          <w:rFonts w:ascii="Times New Roman" w:eastAsia="Times New Roman" w:hAnsi="Times New Roman" w:cs="Times New Roman"/>
          <w:sz w:val="24"/>
          <w:szCs w:val="24"/>
        </w:rPr>
        <w:t>nep</w:t>
      </w:r>
      <w:r>
        <w:rPr>
          <w:rFonts w:ascii="Times New Roman" w:eastAsia="Times New Roman" w:hAnsi="Times New Roman" w:cs="Times New Roman"/>
          <w:sz w:val="24"/>
          <w:szCs w:val="24"/>
        </w:rPr>
        <w:t>ë</w:t>
      </w:r>
      <w:r w:rsidRPr="006F4A1C">
        <w:rPr>
          <w:rFonts w:ascii="Times New Roman" w:eastAsia="Times New Roman" w:hAnsi="Times New Roman" w:cs="Times New Roman"/>
          <w:sz w:val="24"/>
          <w:szCs w:val="24"/>
        </w:rPr>
        <w:t>rmjet</w:t>
      </w:r>
      <w:proofErr w:type="spellEnd"/>
      <w:r w:rsidRPr="006F4A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4A1C">
        <w:rPr>
          <w:rFonts w:ascii="Times New Roman" w:eastAsia="Times New Roman" w:hAnsi="Times New Roman" w:cs="Times New Roman"/>
          <w:sz w:val="24"/>
          <w:szCs w:val="24"/>
        </w:rPr>
        <w:t>listprezences</w:t>
      </w:r>
      <w:proofErr w:type="spellEnd"/>
      <w:r w:rsidRPr="006F4A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4A1C">
        <w:rPr>
          <w:rFonts w:ascii="Times New Roman" w:eastAsia="Times New Roman" w:hAnsi="Times New Roman" w:cs="Times New Roman"/>
          <w:sz w:val="24"/>
          <w:szCs w:val="24"/>
        </w:rPr>
        <w:t>mujore</w:t>
      </w:r>
      <w:proofErr w:type="spellEnd"/>
      <w:r w:rsidRPr="006F4A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4A1C">
        <w:rPr>
          <w:rFonts w:ascii="Times New Roman" w:eastAsia="Times New Roman" w:hAnsi="Times New Roman" w:cs="Times New Roman"/>
          <w:sz w:val="24"/>
          <w:szCs w:val="24"/>
        </w:rPr>
        <w:t>zbatimin</w:t>
      </w:r>
      <w:proofErr w:type="spellEnd"/>
      <w:r w:rsidRPr="006F4A1C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6F4A1C">
        <w:rPr>
          <w:rFonts w:ascii="Times New Roman" w:eastAsia="Times New Roman" w:hAnsi="Times New Roman" w:cs="Times New Roman"/>
          <w:sz w:val="24"/>
          <w:szCs w:val="24"/>
        </w:rPr>
        <w:t>saj</w:t>
      </w:r>
      <w:proofErr w:type="spellEnd"/>
      <w:r w:rsidRPr="006F4A1C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9421515" w14:textId="77777777" w:rsidR="00842ECB" w:rsidRDefault="00842ECB" w:rsidP="00842ECB">
      <w:pPr>
        <w:pStyle w:val="ListParagraph"/>
        <w:spacing w:after="0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</w:p>
    <w:p w14:paraId="0B34D749" w14:textId="77777777" w:rsidR="003D3D20" w:rsidRPr="00225C3D" w:rsidRDefault="003D3D20" w:rsidP="003D3D20">
      <w:pPr>
        <w:pStyle w:val="ListParagraph"/>
        <w:widowControl w:val="0"/>
        <w:numPr>
          <w:ilvl w:val="3"/>
          <w:numId w:val="10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b/>
          <w:sz w:val="24"/>
          <w:szCs w:val="24"/>
          <w:lang w:val="sq-AL"/>
        </w:rPr>
      </w:pPr>
      <w:r w:rsidRPr="00225C3D">
        <w:rPr>
          <w:rFonts w:ascii="Times New Roman" w:hAnsi="Times New Roman" w:cs="Times New Roman"/>
          <w:b/>
          <w:sz w:val="24"/>
          <w:szCs w:val="24"/>
          <w:lang w:val="sq-AL"/>
        </w:rPr>
        <w:t>LËVIZJA PARALELE</w:t>
      </w:r>
    </w:p>
    <w:p w14:paraId="0533CFB5" w14:textId="77777777" w:rsidR="003D3D20" w:rsidRPr="0065432C" w:rsidRDefault="003D3D20" w:rsidP="003D3D20">
      <w:pPr>
        <w:widowControl w:val="0"/>
        <w:tabs>
          <w:tab w:val="left" w:pos="315"/>
        </w:tabs>
        <w:autoSpaceDE w:val="0"/>
        <w:autoSpaceDN w:val="0"/>
        <w:adjustRightInd w:val="0"/>
        <w:spacing w:line="385" w:lineRule="exact"/>
        <w:ind w:right="40"/>
        <w:jc w:val="both"/>
      </w:pPr>
      <w:r w:rsidRPr="0065432C">
        <w:t xml:space="preserve">Kanë të drejtë të aplikojnë për këtë procedurë vetëm nëpunësit civilë të së njëjtës kategori, në të gjitha insitucionet pjesë e shërbimit civil. </w:t>
      </w:r>
    </w:p>
    <w:p w14:paraId="2FB41178" w14:textId="77777777" w:rsidR="003D3D20" w:rsidRPr="0065432C" w:rsidRDefault="003D3D20" w:rsidP="003D3D20">
      <w:pPr>
        <w:widowControl w:val="0"/>
        <w:tabs>
          <w:tab w:val="left" w:pos="315"/>
        </w:tabs>
        <w:autoSpaceDE w:val="0"/>
        <w:autoSpaceDN w:val="0"/>
        <w:adjustRightInd w:val="0"/>
        <w:spacing w:line="385" w:lineRule="exact"/>
        <w:ind w:right="40"/>
        <w:jc w:val="both"/>
      </w:pPr>
    </w:p>
    <w:p w14:paraId="2A0F03B5" w14:textId="77777777" w:rsidR="003D3D20" w:rsidRDefault="003D3D20" w:rsidP="003D3D20">
      <w:pPr>
        <w:pStyle w:val="ListParagraph"/>
        <w:widowControl w:val="0"/>
        <w:numPr>
          <w:ilvl w:val="1"/>
          <w:numId w:val="3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/>
          <w:b/>
          <w:sz w:val="24"/>
          <w:szCs w:val="24"/>
        </w:rPr>
      </w:pPr>
      <w:r w:rsidRPr="0065432C">
        <w:rPr>
          <w:rFonts w:ascii="Times New Roman" w:hAnsi="Times New Roman"/>
          <w:b/>
          <w:sz w:val="24"/>
          <w:szCs w:val="24"/>
          <w:lang w:val="sq-AL"/>
        </w:rPr>
        <w:t xml:space="preserve"> </w:t>
      </w:r>
      <w:r w:rsidRPr="007A2BC6">
        <w:rPr>
          <w:rFonts w:ascii="Times New Roman" w:hAnsi="Times New Roman"/>
          <w:b/>
          <w:sz w:val="24"/>
          <w:szCs w:val="24"/>
        </w:rPr>
        <w:t>KUSHTET PËR LËVIZJEN PARALELE DHE KRITERET E VEÇANTA</w:t>
      </w:r>
    </w:p>
    <w:p w14:paraId="1D0E0BCD" w14:textId="77777777" w:rsidR="003D3D20" w:rsidRDefault="003D3D20" w:rsidP="003D3D20">
      <w:pPr>
        <w:pStyle w:val="ListParagraph"/>
        <w:widowControl w:val="0"/>
        <w:tabs>
          <w:tab w:val="left" w:pos="315"/>
        </w:tabs>
        <w:autoSpaceDE w:val="0"/>
        <w:autoSpaceDN w:val="0"/>
        <w:adjustRightInd w:val="0"/>
        <w:ind w:left="360" w:right="40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K</w:t>
      </w:r>
      <w:r w:rsidRPr="006B4A86">
        <w:rPr>
          <w:rFonts w:ascii="Times New Roman" w:hAnsi="Times New Roman"/>
          <w:sz w:val="24"/>
          <w:szCs w:val="24"/>
        </w:rPr>
        <w:t>andidatët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duhet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plotësojnë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kushtet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për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lëvizjen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paralele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si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vijon</w:t>
      </w:r>
      <w:proofErr w:type="spellEnd"/>
      <w:r w:rsidRPr="006B4A86">
        <w:rPr>
          <w:rFonts w:ascii="Times New Roman" w:hAnsi="Times New Roman"/>
          <w:sz w:val="24"/>
          <w:szCs w:val="24"/>
        </w:rPr>
        <w:t>:</w:t>
      </w:r>
    </w:p>
    <w:p w14:paraId="3EE7712B" w14:textId="77777777" w:rsidR="003D3D20" w:rsidRDefault="003D3D20" w:rsidP="003D3D20">
      <w:pPr>
        <w:pStyle w:val="ListParagraph"/>
        <w:widowControl w:val="0"/>
        <w:numPr>
          <w:ilvl w:val="0"/>
          <w:numId w:val="4"/>
        </w:numPr>
        <w:tabs>
          <w:tab w:val="left" w:pos="315"/>
        </w:tabs>
        <w:autoSpaceDE w:val="0"/>
        <w:autoSpaceDN w:val="0"/>
        <w:adjustRightInd w:val="0"/>
        <w:spacing w:after="0" w:line="240" w:lineRule="auto"/>
        <w:ind w:left="780" w:right="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B4A86">
        <w:rPr>
          <w:rFonts w:ascii="Times New Roman" w:hAnsi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jetë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nëpunës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civil </w:t>
      </w:r>
      <w:proofErr w:type="spellStart"/>
      <w:r w:rsidRPr="006B4A86">
        <w:rPr>
          <w:rFonts w:ascii="Times New Roman" w:hAnsi="Times New Roman"/>
          <w:sz w:val="24"/>
          <w:szCs w:val="24"/>
        </w:rPr>
        <w:t>i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konfirmuar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B4A86">
        <w:rPr>
          <w:rFonts w:ascii="Times New Roman" w:hAnsi="Times New Roman"/>
          <w:sz w:val="24"/>
          <w:szCs w:val="24"/>
        </w:rPr>
        <w:t>brenda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së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njëjtës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kategori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; </w:t>
      </w:r>
    </w:p>
    <w:p w14:paraId="4FED5337" w14:textId="77777777" w:rsidR="003D3D20" w:rsidRDefault="003D3D20" w:rsidP="003D3D20">
      <w:pPr>
        <w:pStyle w:val="ListParagraph"/>
        <w:widowControl w:val="0"/>
        <w:numPr>
          <w:ilvl w:val="0"/>
          <w:numId w:val="4"/>
        </w:numPr>
        <w:tabs>
          <w:tab w:val="left" w:pos="315"/>
        </w:tabs>
        <w:autoSpaceDE w:val="0"/>
        <w:autoSpaceDN w:val="0"/>
        <w:adjustRightInd w:val="0"/>
        <w:spacing w:after="0" w:line="240" w:lineRule="auto"/>
        <w:ind w:left="780" w:right="40"/>
        <w:jc w:val="both"/>
        <w:rPr>
          <w:rFonts w:ascii="Times New Roman" w:hAnsi="Times New Roman"/>
          <w:sz w:val="24"/>
          <w:szCs w:val="24"/>
        </w:rPr>
      </w:pPr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mos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ketë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masë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disiplinore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në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fuqi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; </w:t>
      </w:r>
    </w:p>
    <w:p w14:paraId="5E9E4197" w14:textId="77777777" w:rsidR="003D3D20" w:rsidRDefault="003D3D20" w:rsidP="003D3D20">
      <w:pPr>
        <w:pStyle w:val="ListParagraph"/>
        <w:widowControl w:val="0"/>
        <w:numPr>
          <w:ilvl w:val="0"/>
          <w:numId w:val="4"/>
        </w:numPr>
        <w:tabs>
          <w:tab w:val="left" w:pos="315"/>
        </w:tabs>
        <w:autoSpaceDE w:val="0"/>
        <w:autoSpaceDN w:val="0"/>
        <w:adjustRightInd w:val="0"/>
        <w:spacing w:after="0" w:line="240" w:lineRule="auto"/>
        <w:ind w:left="450" w:right="40" w:firstLine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B4A86">
        <w:rPr>
          <w:rFonts w:ascii="Times New Roman" w:hAnsi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ketë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paktën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vlerësimin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6B4A86">
        <w:rPr>
          <w:rFonts w:ascii="Times New Roman" w:hAnsi="Times New Roman"/>
          <w:sz w:val="24"/>
          <w:szCs w:val="24"/>
        </w:rPr>
        <w:t>fundit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“</w:t>
      </w:r>
      <w:proofErr w:type="spellStart"/>
      <w:r w:rsidRPr="006B4A86">
        <w:rPr>
          <w:rFonts w:ascii="Times New Roman" w:hAnsi="Times New Roman"/>
          <w:sz w:val="24"/>
          <w:szCs w:val="24"/>
        </w:rPr>
        <w:t>mirë</w:t>
      </w:r>
      <w:proofErr w:type="spellEnd"/>
      <w:r w:rsidRPr="006B4A86">
        <w:rPr>
          <w:rFonts w:ascii="Times New Roman" w:hAnsi="Times New Roman"/>
          <w:sz w:val="24"/>
          <w:szCs w:val="24"/>
        </w:rPr>
        <w:t>” apo “</w:t>
      </w:r>
      <w:proofErr w:type="spellStart"/>
      <w:r w:rsidRPr="006B4A86">
        <w:rPr>
          <w:rFonts w:ascii="Times New Roman" w:hAnsi="Times New Roman"/>
          <w:sz w:val="24"/>
          <w:szCs w:val="24"/>
        </w:rPr>
        <w:t>shumë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mire”; </w:t>
      </w:r>
    </w:p>
    <w:p w14:paraId="78472B2C" w14:textId="77777777" w:rsidR="003D3D20" w:rsidRDefault="003D3D20" w:rsidP="003D3D20">
      <w:pPr>
        <w:pStyle w:val="ListParagraph"/>
        <w:widowControl w:val="0"/>
        <w:tabs>
          <w:tab w:val="left" w:pos="315"/>
        </w:tabs>
        <w:autoSpaceDE w:val="0"/>
        <w:autoSpaceDN w:val="0"/>
        <w:adjustRightInd w:val="0"/>
        <w:ind w:left="0" w:right="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B4A86">
        <w:rPr>
          <w:rFonts w:ascii="Times New Roman" w:hAnsi="Times New Roman"/>
          <w:sz w:val="24"/>
          <w:szCs w:val="24"/>
        </w:rPr>
        <w:t>Kandidatët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duhet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plotësojnë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kërkesat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6B4A86">
        <w:rPr>
          <w:rFonts w:ascii="Times New Roman" w:hAnsi="Times New Roman"/>
          <w:sz w:val="24"/>
          <w:szCs w:val="24"/>
        </w:rPr>
        <w:t>posaçme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si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vijon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: </w:t>
      </w:r>
    </w:p>
    <w:p w14:paraId="79502A70" w14:textId="33DA93BA" w:rsidR="00842ECB" w:rsidRDefault="003D3D20" w:rsidP="00842ECB">
      <w:pPr>
        <w:pStyle w:val="ListParagraph"/>
        <w:widowControl w:val="0"/>
        <w:numPr>
          <w:ilvl w:val="0"/>
          <w:numId w:val="4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right="4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6B4A86"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zotërojnë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diplomë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nivelit</w:t>
      </w:r>
      <w:proofErr w:type="spellEnd"/>
      <w:r>
        <w:rPr>
          <w:rFonts w:ascii="Times New Roman" w:hAnsi="Times New Roman"/>
          <w:sz w:val="24"/>
          <w:szCs w:val="24"/>
        </w:rPr>
        <w:t xml:space="preserve"> “Master </w:t>
      </w:r>
      <w:proofErr w:type="spellStart"/>
      <w:r>
        <w:rPr>
          <w:rFonts w:ascii="Times New Roman" w:hAnsi="Times New Roman"/>
          <w:sz w:val="24"/>
          <w:szCs w:val="24"/>
        </w:rPr>
        <w:t>shkencor</w:t>
      </w:r>
      <w:proofErr w:type="spellEnd"/>
      <w:r>
        <w:rPr>
          <w:rFonts w:ascii="Times New Roman" w:hAnsi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42ECB">
        <w:rPr>
          <w:rFonts w:ascii="Times New Roman" w:eastAsia="Times New Roman" w:hAnsi="Times New Roman" w:cs="Times New Roman"/>
          <w:sz w:val="24"/>
        </w:rPr>
        <w:t>në</w:t>
      </w:r>
      <w:proofErr w:type="spellEnd"/>
      <w:r w:rsidR="00842ECB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842ECB">
        <w:rPr>
          <w:rFonts w:ascii="Times New Roman" w:eastAsia="Times New Roman" w:hAnsi="Times New Roman" w:cs="Times New Roman"/>
          <w:sz w:val="24"/>
        </w:rPr>
        <w:t>Fakultetin</w:t>
      </w:r>
      <w:proofErr w:type="spellEnd"/>
      <w:r w:rsidR="00842ECB">
        <w:rPr>
          <w:rFonts w:ascii="Times New Roman" w:eastAsia="Times New Roman" w:hAnsi="Times New Roman" w:cs="Times New Roman"/>
          <w:sz w:val="24"/>
        </w:rPr>
        <w:t xml:space="preserve"> e </w:t>
      </w:r>
      <w:proofErr w:type="spellStart"/>
      <w:r w:rsidR="00842ECB">
        <w:rPr>
          <w:rFonts w:ascii="Times New Roman" w:eastAsia="Times New Roman" w:hAnsi="Times New Roman" w:cs="Times New Roman"/>
          <w:sz w:val="24"/>
        </w:rPr>
        <w:t>Ekonomisë</w:t>
      </w:r>
      <w:proofErr w:type="spellEnd"/>
      <w:r w:rsidR="00842ECB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842ECB">
        <w:rPr>
          <w:rFonts w:ascii="Times New Roman" w:eastAsia="Times New Roman" w:hAnsi="Times New Roman" w:cs="Times New Roman"/>
          <w:sz w:val="24"/>
        </w:rPr>
        <w:t>dhe</w:t>
      </w:r>
      <w:proofErr w:type="spellEnd"/>
      <w:r w:rsidR="00842ECB">
        <w:rPr>
          <w:rFonts w:ascii="Times New Roman" w:eastAsia="Times New Roman" w:hAnsi="Times New Roman" w:cs="Times New Roman"/>
          <w:sz w:val="24"/>
        </w:rPr>
        <w:t>/</w:t>
      </w:r>
      <w:proofErr w:type="spellStart"/>
      <w:r w:rsidR="00842ECB">
        <w:rPr>
          <w:rFonts w:ascii="Times New Roman" w:eastAsia="Times New Roman" w:hAnsi="Times New Roman" w:cs="Times New Roman"/>
          <w:sz w:val="24"/>
        </w:rPr>
        <w:t>ose</w:t>
      </w:r>
      <w:proofErr w:type="spellEnd"/>
      <w:r w:rsidR="00842ECB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842ECB">
        <w:rPr>
          <w:rFonts w:ascii="Times New Roman" w:eastAsia="Times New Roman" w:hAnsi="Times New Roman" w:cs="Times New Roman"/>
          <w:sz w:val="24"/>
        </w:rPr>
        <w:t>në</w:t>
      </w:r>
      <w:proofErr w:type="spellEnd"/>
      <w:r w:rsidR="00842ECB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842ECB">
        <w:rPr>
          <w:rFonts w:ascii="Times New Roman" w:eastAsia="Times New Roman" w:hAnsi="Times New Roman" w:cs="Times New Roman"/>
          <w:sz w:val="24"/>
        </w:rPr>
        <w:t>Fakultetin</w:t>
      </w:r>
      <w:proofErr w:type="spellEnd"/>
      <w:r w:rsidR="00842ECB">
        <w:rPr>
          <w:rFonts w:ascii="Times New Roman" w:eastAsia="Times New Roman" w:hAnsi="Times New Roman" w:cs="Times New Roman"/>
          <w:sz w:val="24"/>
        </w:rPr>
        <w:t xml:space="preserve"> e </w:t>
      </w:r>
      <w:proofErr w:type="spellStart"/>
      <w:r w:rsidR="00842ECB">
        <w:rPr>
          <w:rFonts w:ascii="Times New Roman" w:eastAsia="Times New Roman" w:hAnsi="Times New Roman" w:cs="Times New Roman"/>
          <w:sz w:val="24"/>
        </w:rPr>
        <w:t>Drejtësisë</w:t>
      </w:r>
      <w:proofErr w:type="spellEnd"/>
      <w:r w:rsidR="00842ECB" w:rsidRPr="00AB6F5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9761D5A" w14:textId="7DFDD415" w:rsidR="003D3D20" w:rsidRPr="00842ECB" w:rsidRDefault="003D3D20" w:rsidP="00842ECB">
      <w:pPr>
        <w:pStyle w:val="ListParagraph"/>
        <w:widowControl w:val="0"/>
        <w:numPr>
          <w:ilvl w:val="0"/>
          <w:numId w:val="4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780" w:right="40"/>
        <w:contextualSpacing w:val="0"/>
        <w:rPr>
          <w:rFonts w:ascii="Times New Roman" w:hAnsi="Times New Roman" w:cs="Times New Roman"/>
          <w:sz w:val="24"/>
          <w:szCs w:val="24"/>
        </w:rPr>
      </w:pPr>
      <w:proofErr w:type="spellStart"/>
      <w:r w:rsidRPr="00842ECB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842E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hAnsi="Times New Roman" w:cs="Times New Roman"/>
          <w:sz w:val="24"/>
          <w:szCs w:val="24"/>
        </w:rPr>
        <w:t>ketë</w:t>
      </w:r>
      <w:proofErr w:type="spellEnd"/>
      <w:r w:rsidRPr="00842E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hAnsi="Times New Roman" w:cs="Times New Roman"/>
          <w:sz w:val="24"/>
          <w:szCs w:val="24"/>
        </w:rPr>
        <w:t>minimalisht</w:t>
      </w:r>
      <w:proofErr w:type="spellEnd"/>
      <w:r w:rsidRPr="00842E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842E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hAnsi="Times New Roman" w:cs="Times New Roman"/>
          <w:sz w:val="24"/>
          <w:szCs w:val="24"/>
        </w:rPr>
        <w:t>paktën</w:t>
      </w:r>
      <w:proofErr w:type="spellEnd"/>
      <w:r w:rsidRPr="00842ECB">
        <w:rPr>
          <w:rFonts w:ascii="Times New Roman" w:hAnsi="Times New Roman" w:cs="Times New Roman"/>
          <w:sz w:val="24"/>
          <w:szCs w:val="24"/>
        </w:rPr>
        <w:t xml:space="preserve"> </w:t>
      </w:r>
      <w:r w:rsidR="00842ECB">
        <w:rPr>
          <w:rFonts w:ascii="Times New Roman" w:hAnsi="Times New Roman" w:cs="Times New Roman"/>
          <w:sz w:val="24"/>
          <w:szCs w:val="24"/>
        </w:rPr>
        <w:t xml:space="preserve">5 </w:t>
      </w:r>
      <w:proofErr w:type="spellStart"/>
      <w:r w:rsidRPr="00842ECB">
        <w:rPr>
          <w:rFonts w:ascii="Times New Roman" w:hAnsi="Times New Roman" w:cs="Times New Roman"/>
          <w:sz w:val="24"/>
          <w:szCs w:val="24"/>
        </w:rPr>
        <w:t>vjet</w:t>
      </w:r>
      <w:proofErr w:type="spellEnd"/>
      <w:r w:rsidRPr="00842E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hAnsi="Times New Roman" w:cs="Times New Roman"/>
          <w:sz w:val="24"/>
          <w:szCs w:val="24"/>
        </w:rPr>
        <w:t>eksperiencë</w:t>
      </w:r>
      <w:proofErr w:type="spellEnd"/>
      <w:r w:rsidRPr="00842E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42ECB" w:rsidRPr="00842ECB">
        <w:rPr>
          <w:rFonts w:ascii="Times New Roman" w:eastAsia="Garamond" w:hAnsi="Times New Roman" w:cs="Times New Roman"/>
          <w:sz w:val="24"/>
          <w:szCs w:val="24"/>
        </w:rPr>
        <w:t>pune</w:t>
      </w:r>
      <w:proofErr w:type="spellEnd"/>
      <w:r w:rsidRPr="00842ECB">
        <w:rPr>
          <w:rFonts w:ascii="Times New Roman" w:eastAsia="Garamond" w:hAnsi="Times New Roman" w:cs="Times New Roman"/>
          <w:sz w:val="24"/>
          <w:szCs w:val="24"/>
        </w:rPr>
        <w:t>.</w:t>
      </w:r>
    </w:p>
    <w:p w14:paraId="0DBE2F01" w14:textId="77777777" w:rsidR="00842ECB" w:rsidRPr="00842ECB" w:rsidRDefault="00842ECB" w:rsidP="00842ECB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780" w:right="40"/>
        <w:contextualSpacing w:val="0"/>
        <w:rPr>
          <w:rFonts w:ascii="Times New Roman" w:hAnsi="Times New Roman" w:cs="Times New Roman"/>
          <w:sz w:val="24"/>
          <w:szCs w:val="24"/>
        </w:rPr>
      </w:pPr>
    </w:p>
    <w:p w14:paraId="7350F689" w14:textId="77777777" w:rsidR="003D3D20" w:rsidRDefault="003D3D20" w:rsidP="003D3D20">
      <w:pPr>
        <w:spacing w:line="270" w:lineRule="exact"/>
        <w:jc w:val="both"/>
      </w:pPr>
    </w:p>
    <w:p w14:paraId="040ED4BE" w14:textId="77777777" w:rsidR="003D3D20" w:rsidRDefault="003D3D20" w:rsidP="003D3D20">
      <w:pPr>
        <w:pStyle w:val="ListParagraph"/>
        <w:widowControl w:val="0"/>
        <w:numPr>
          <w:ilvl w:val="1"/>
          <w:numId w:val="3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Pr="007A2BC6">
        <w:rPr>
          <w:rFonts w:ascii="Times New Roman" w:hAnsi="Times New Roman"/>
          <w:b/>
          <w:sz w:val="24"/>
          <w:szCs w:val="24"/>
        </w:rPr>
        <w:t xml:space="preserve">DOKUMENTACIONI, MËNYRA DHE AFATI I DORËZIMIT </w:t>
      </w:r>
    </w:p>
    <w:p w14:paraId="480430F3" w14:textId="77777777" w:rsidR="003D3D20" w:rsidRPr="000C174C" w:rsidRDefault="003D3D20" w:rsidP="003D3D20">
      <w:pPr>
        <w:pStyle w:val="ListParagraph"/>
        <w:widowControl w:val="0"/>
        <w:tabs>
          <w:tab w:val="left" w:pos="315"/>
        </w:tabs>
        <w:autoSpaceDE w:val="0"/>
        <w:autoSpaceDN w:val="0"/>
        <w:adjustRightInd w:val="0"/>
        <w:ind w:left="360" w:right="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B4A86">
        <w:rPr>
          <w:rFonts w:ascii="Times New Roman" w:hAnsi="Times New Roman"/>
          <w:sz w:val="24"/>
          <w:szCs w:val="24"/>
        </w:rPr>
        <w:t>Kandidatët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duhet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dorëzojnë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pranë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njësisë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së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burimeve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njerëzore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Bashkisë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Korçë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B4A86">
        <w:rPr>
          <w:rFonts w:ascii="Times New Roman" w:hAnsi="Times New Roman"/>
          <w:sz w:val="24"/>
          <w:szCs w:val="24"/>
        </w:rPr>
        <w:t>dokumentat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si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më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poshtë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: </w:t>
      </w:r>
    </w:p>
    <w:p w14:paraId="63D6AF65" w14:textId="77777777" w:rsidR="003D3D20" w:rsidRDefault="003D3D20" w:rsidP="003D3D20">
      <w:pPr>
        <w:pStyle w:val="ListParagraph"/>
        <w:widowControl w:val="0"/>
        <w:numPr>
          <w:ilvl w:val="0"/>
          <w:numId w:val="5"/>
        </w:numPr>
        <w:tabs>
          <w:tab w:val="left" w:pos="315"/>
        </w:tabs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B4A86">
        <w:rPr>
          <w:rFonts w:ascii="Times New Roman" w:hAnsi="Times New Roman"/>
          <w:sz w:val="24"/>
          <w:szCs w:val="24"/>
        </w:rPr>
        <w:t>Jetëshkrim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i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plotësuar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në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përputhje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me </w:t>
      </w:r>
      <w:proofErr w:type="spellStart"/>
      <w:r w:rsidRPr="006B4A86">
        <w:rPr>
          <w:rFonts w:ascii="Times New Roman" w:hAnsi="Times New Roman"/>
          <w:sz w:val="24"/>
          <w:szCs w:val="24"/>
        </w:rPr>
        <w:t>dokumentin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tip </w:t>
      </w:r>
      <w:proofErr w:type="spellStart"/>
      <w:r w:rsidRPr="006B4A86">
        <w:rPr>
          <w:rFonts w:ascii="Times New Roman" w:hAnsi="Times New Roman"/>
          <w:sz w:val="24"/>
          <w:szCs w:val="24"/>
        </w:rPr>
        <w:t>që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6B4A86">
        <w:rPr>
          <w:rFonts w:ascii="Times New Roman" w:hAnsi="Times New Roman"/>
          <w:sz w:val="24"/>
          <w:szCs w:val="24"/>
        </w:rPr>
        <w:t>gjeni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në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linkun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: </w:t>
      </w:r>
      <w:hyperlink r:id="rId8" w:history="1">
        <w:r w:rsidRPr="00AE56F7">
          <w:rPr>
            <w:rStyle w:val="Hyperlink"/>
            <w:rFonts w:ascii="Times New Roman" w:hAnsi="Times New Roman"/>
            <w:sz w:val="24"/>
            <w:szCs w:val="24"/>
          </w:rPr>
          <w:t>http://dap.gov.al/vende-vakante/udhezime-dokumenta/219-udhezime-dokumenta</w:t>
        </w:r>
      </w:hyperlink>
    </w:p>
    <w:p w14:paraId="3E139CB8" w14:textId="77777777" w:rsidR="003D3D20" w:rsidRDefault="003D3D20" w:rsidP="003D3D20">
      <w:pPr>
        <w:pStyle w:val="ListParagraph"/>
        <w:widowControl w:val="0"/>
        <w:numPr>
          <w:ilvl w:val="0"/>
          <w:numId w:val="5"/>
        </w:numPr>
        <w:tabs>
          <w:tab w:val="left" w:pos="315"/>
        </w:tabs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B4A86">
        <w:rPr>
          <w:rFonts w:ascii="Times New Roman" w:hAnsi="Times New Roman"/>
          <w:sz w:val="24"/>
          <w:szCs w:val="24"/>
        </w:rPr>
        <w:t>Fotokopje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diplomës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6B4A86">
        <w:rPr>
          <w:rFonts w:ascii="Times New Roman" w:hAnsi="Times New Roman"/>
          <w:sz w:val="24"/>
          <w:szCs w:val="24"/>
        </w:rPr>
        <w:t>përfshirë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edhe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diplomën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bachelor); </w:t>
      </w:r>
    </w:p>
    <w:p w14:paraId="11700F52" w14:textId="77777777" w:rsidR="003D3D20" w:rsidRDefault="003D3D20" w:rsidP="003D3D20">
      <w:pPr>
        <w:pStyle w:val="ListParagraph"/>
        <w:widowControl w:val="0"/>
        <w:numPr>
          <w:ilvl w:val="0"/>
          <w:numId w:val="5"/>
        </w:numPr>
        <w:tabs>
          <w:tab w:val="left" w:pos="315"/>
        </w:tabs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B4A86">
        <w:rPr>
          <w:rFonts w:ascii="Times New Roman" w:hAnsi="Times New Roman"/>
          <w:sz w:val="24"/>
          <w:szCs w:val="24"/>
        </w:rPr>
        <w:t>Fotokopje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librezës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së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punës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6B4A86">
        <w:rPr>
          <w:rFonts w:ascii="Times New Roman" w:hAnsi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gjitha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faqet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që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vërtetojnë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eksperiencën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në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punë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); </w:t>
      </w:r>
    </w:p>
    <w:p w14:paraId="1308736A" w14:textId="77777777" w:rsidR="003D3D20" w:rsidRDefault="003D3D20" w:rsidP="003D3D20">
      <w:pPr>
        <w:pStyle w:val="ListParagraph"/>
        <w:widowControl w:val="0"/>
        <w:numPr>
          <w:ilvl w:val="0"/>
          <w:numId w:val="5"/>
        </w:numPr>
        <w:tabs>
          <w:tab w:val="left" w:pos="315"/>
        </w:tabs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B4A86">
        <w:rPr>
          <w:rFonts w:ascii="Times New Roman" w:hAnsi="Times New Roman"/>
          <w:sz w:val="24"/>
          <w:szCs w:val="24"/>
        </w:rPr>
        <w:t>Fotokopje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letërnjoftimit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(ID); </w:t>
      </w:r>
    </w:p>
    <w:p w14:paraId="46406CF1" w14:textId="77777777" w:rsidR="003D3D20" w:rsidRDefault="003D3D20" w:rsidP="003D3D20">
      <w:pPr>
        <w:pStyle w:val="ListParagraph"/>
        <w:widowControl w:val="0"/>
        <w:numPr>
          <w:ilvl w:val="0"/>
          <w:numId w:val="5"/>
        </w:numPr>
        <w:tabs>
          <w:tab w:val="left" w:pos="315"/>
        </w:tabs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B4A86">
        <w:rPr>
          <w:rFonts w:ascii="Times New Roman" w:hAnsi="Times New Roman"/>
          <w:sz w:val="24"/>
          <w:szCs w:val="24"/>
        </w:rPr>
        <w:t>Vërtetim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gjendjes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shëndetësore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; </w:t>
      </w:r>
    </w:p>
    <w:p w14:paraId="30A045AC" w14:textId="77777777" w:rsidR="003D3D20" w:rsidRDefault="003D3D20" w:rsidP="003D3D20">
      <w:pPr>
        <w:pStyle w:val="ListParagraph"/>
        <w:widowControl w:val="0"/>
        <w:numPr>
          <w:ilvl w:val="0"/>
          <w:numId w:val="5"/>
        </w:numPr>
        <w:tabs>
          <w:tab w:val="left" w:pos="315"/>
        </w:tabs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B4A86">
        <w:rPr>
          <w:rFonts w:ascii="Times New Roman" w:hAnsi="Times New Roman"/>
          <w:sz w:val="24"/>
          <w:szCs w:val="24"/>
        </w:rPr>
        <w:t>Vetëdeklarim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gjendjes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gjyqësore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; </w:t>
      </w:r>
    </w:p>
    <w:p w14:paraId="0F9DB573" w14:textId="77777777" w:rsidR="003D3D20" w:rsidRDefault="003D3D20" w:rsidP="003D3D20">
      <w:pPr>
        <w:pStyle w:val="ListParagraph"/>
        <w:widowControl w:val="0"/>
        <w:numPr>
          <w:ilvl w:val="0"/>
          <w:numId w:val="5"/>
        </w:numPr>
        <w:tabs>
          <w:tab w:val="left" w:pos="315"/>
        </w:tabs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B4A86">
        <w:rPr>
          <w:rFonts w:ascii="Times New Roman" w:hAnsi="Times New Roman"/>
          <w:sz w:val="24"/>
          <w:szCs w:val="24"/>
        </w:rPr>
        <w:t>Vlerësimin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6B4A86">
        <w:rPr>
          <w:rFonts w:ascii="Times New Roman" w:hAnsi="Times New Roman"/>
          <w:sz w:val="24"/>
          <w:szCs w:val="24"/>
        </w:rPr>
        <w:t>fundit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nga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eprori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direkt</w:t>
      </w:r>
      <w:proofErr w:type="spellEnd"/>
      <w:r w:rsidRPr="006B4A86">
        <w:rPr>
          <w:rFonts w:ascii="Times New Roman" w:hAnsi="Times New Roman"/>
          <w:sz w:val="24"/>
          <w:szCs w:val="24"/>
        </w:rPr>
        <w:t>;</w:t>
      </w:r>
    </w:p>
    <w:p w14:paraId="3046A7B6" w14:textId="77777777" w:rsidR="003D3D20" w:rsidRDefault="003D3D20" w:rsidP="003D3D20">
      <w:pPr>
        <w:pStyle w:val="ListParagraph"/>
        <w:widowControl w:val="0"/>
        <w:numPr>
          <w:ilvl w:val="0"/>
          <w:numId w:val="5"/>
        </w:numPr>
        <w:tabs>
          <w:tab w:val="left" w:pos="315"/>
        </w:tabs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B4A86">
        <w:rPr>
          <w:rFonts w:ascii="Times New Roman" w:hAnsi="Times New Roman"/>
          <w:sz w:val="24"/>
          <w:szCs w:val="24"/>
        </w:rPr>
        <w:t>Vërtetim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nga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Institucioni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qe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nuk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ka </w:t>
      </w:r>
      <w:proofErr w:type="spellStart"/>
      <w:r w:rsidRPr="006B4A86">
        <w:rPr>
          <w:rFonts w:ascii="Times New Roman" w:hAnsi="Times New Roman"/>
          <w:sz w:val="24"/>
          <w:szCs w:val="24"/>
        </w:rPr>
        <w:t>mas</w:t>
      </w:r>
      <w:r>
        <w:rPr>
          <w:rFonts w:ascii="Times New Roman" w:hAnsi="Times New Roman"/>
          <w:sz w:val="24"/>
          <w:szCs w:val="24"/>
        </w:rPr>
        <w:t>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displinore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ne </w:t>
      </w:r>
      <w:proofErr w:type="spellStart"/>
      <w:r w:rsidRPr="006B4A86">
        <w:rPr>
          <w:rFonts w:ascii="Times New Roman" w:hAnsi="Times New Roman"/>
          <w:sz w:val="24"/>
          <w:szCs w:val="24"/>
        </w:rPr>
        <w:t>fuqi</w:t>
      </w:r>
      <w:proofErr w:type="spellEnd"/>
      <w:r w:rsidRPr="006B4A86">
        <w:rPr>
          <w:rFonts w:ascii="Times New Roman" w:hAnsi="Times New Roman"/>
          <w:sz w:val="24"/>
          <w:szCs w:val="24"/>
        </w:rPr>
        <w:t>.</w:t>
      </w:r>
    </w:p>
    <w:p w14:paraId="219CCE08" w14:textId="77777777" w:rsidR="003D3D20" w:rsidRPr="00B90247" w:rsidRDefault="003D3D20" w:rsidP="003D3D20">
      <w:pPr>
        <w:pStyle w:val="ListParagraph"/>
        <w:widowControl w:val="0"/>
        <w:numPr>
          <w:ilvl w:val="0"/>
          <w:numId w:val="5"/>
        </w:numPr>
        <w:tabs>
          <w:tab w:val="left" w:pos="315"/>
        </w:tabs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B4A86">
        <w:rPr>
          <w:rFonts w:ascii="Times New Roman" w:hAnsi="Times New Roman"/>
          <w:sz w:val="24"/>
          <w:szCs w:val="24"/>
        </w:rPr>
        <w:t>Çdo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dokumentacion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tjetër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që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vërteton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trajnimet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B4A86">
        <w:rPr>
          <w:rFonts w:ascii="Times New Roman" w:hAnsi="Times New Roman"/>
          <w:sz w:val="24"/>
          <w:szCs w:val="24"/>
        </w:rPr>
        <w:t>kualifikimet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B4A86">
        <w:rPr>
          <w:rFonts w:ascii="Times New Roman" w:hAnsi="Times New Roman"/>
          <w:sz w:val="24"/>
          <w:szCs w:val="24"/>
        </w:rPr>
        <w:t>arsimim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shtesë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B4A86">
        <w:rPr>
          <w:rFonts w:ascii="Times New Roman" w:hAnsi="Times New Roman"/>
          <w:sz w:val="24"/>
          <w:szCs w:val="24"/>
        </w:rPr>
        <w:t>vlerësimet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pozitive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apo </w:t>
      </w:r>
      <w:proofErr w:type="spellStart"/>
      <w:r w:rsidRPr="006B4A86">
        <w:rPr>
          <w:rFonts w:ascii="Times New Roman" w:hAnsi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tjera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përmendura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në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jetëshkrimin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tuaj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; </w:t>
      </w:r>
    </w:p>
    <w:p w14:paraId="1798C560" w14:textId="4621D059" w:rsidR="003D3D20" w:rsidRDefault="003D3D20" w:rsidP="003D3D20">
      <w:pPr>
        <w:widowControl w:val="0"/>
        <w:tabs>
          <w:tab w:val="left" w:pos="315"/>
        </w:tabs>
        <w:autoSpaceDE w:val="0"/>
        <w:autoSpaceDN w:val="0"/>
        <w:adjustRightInd w:val="0"/>
        <w:spacing w:line="385" w:lineRule="exact"/>
        <w:ind w:left="360" w:right="40"/>
        <w:jc w:val="both"/>
        <w:rPr>
          <w:b/>
        </w:rPr>
      </w:pPr>
      <w:r w:rsidRPr="003C3C67">
        <w:lastRenderedPageBreak/>
        <w:t>Dokumentat duhet të dorëzohen me postë apo drejtpërsëdrejti pranë njësisë së burimeve njerëzore të Bashkisë Korçë, brenda datës</w:t>
      </w:r>
      <w:r w:rsidRPr="005B7779">
        <w:t xml:space="preserve"> ​</w:t>
      </w:r>
      <w:r w:rsidR="00842ECB">
        <w:rPr>
          <w:b/>
        </w:rPr>
        <w:t>25.03.2026</w:t>
      </w:r>
      <w:r>
        <w:rPr>
          <w:b/>
        </w:rPr>
        <w:t>.</w:t>
      </w:r>
    </w:p>
    <w:p w14:paraId="5AD8BDC1" w14:textId="77777777" w:rsidR="003D3D20" w:rsidRPr="005B7779" w:rsidRDefault="003D3D20" w:rsidP="003D3D20">
      <w:pPr>
        <w:widowControl w:val="0"/>
        <w:tabs>
          <w:tab w:val="left" w:pos="315"/>
        </w:tabs>
        <w:autoSpaceDE w:val="0"/>
        <w:autoSpaceDN w:val="0"/>
        <w:adjustRightInd w:val="0"/>
        <w:spacing w:line="385" w:lineRule="exact"/>
        <w:ind w:left="360" w:right="40"/>
        <w:jc w:val="both"/>
        <w:rPr>
          <w:b/>
        </w:rPr>
      </w:pPr>
    </w:p>
    <w:p w14:paraId="47F472B3" w14:textId="77777777" w:rsidR="003D3D20" w:rsidRDefault="003D3D20" w:rsidP="003D3D20">
      <w:pPr>
        <w:pStyle w:val="ListParagraph"/>
        <w:widowControl w:val="0"/>
        <w:numPr>
          <w:ilvl w:val="1"/>
          <w:numId w:val="3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Pr="007A2BC6">
        <w:rPr>
          <w:rFonts w:ascii="Times New Roman" w:hAnsi="Times New Roman"/>
          <w:b/>
          <w:sz w:val="24"/>
          <w:szCs w:val="24"/>
        </w:rPr>
        <w:t xml:space="preserve">REZULTATET PËR FAZËN E VERIFIKIMIT PARAPRAK </w:t>
      </w:r>
    </w:p>
    <w:p w14:paraId="07E111DA" w14:textId="74770E50" w:rsidR="003D3D20" w:rsidRPr="00D429CF" w:rsidRDefault="003D3D20" w:rsidP="003D3D2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D20E8">
        <w:rPr>
          <w:rFonts w:ascii="Times New Roman" w:hAnsi="Times New Roman"/>
          <w:sz w:val="24"/>
          <w:szCs w:val="24"/>
        </w:rPr>
        <w:t>Në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datën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r w:rsidR="00842ECB">
        <w:rPr>
          <w:rFonts w:ascii="Times New Roman" w:hAnsi="Times New Roman"/>
          <w:b/>
          <w:bCs/>
          <w:sz w:val="24"/>
          <w:szCs w:val="24"/>
        </w:rPr>
        <w:t>27.03.2026</w:t>
      </w:r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njësia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24"/>
        </w:rPr>
        <w:t>burimeve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njerezore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Bashkinë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Korçës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shpallë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portalin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“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Shërbimi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Kombëtar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Punësimit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faqen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24"/>
        </w:rPr>
        <w:t>internetit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Bashkisë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Korçë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EE4128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EE412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E4128">
        <w:rPr>
          <w:rFonts w:ascii="Times New Roman" w:hAnsi="Times New Roman" w:cs="Times New Roman"/>
          <w:sz w:val="24"/>
          <w:szCs w:val="24"/>
        </w:rPr>
        <w:t>stendat</w:t>
      </w:r>
      <w:proofErr w:type="spellEnd"/>
      <w:r w:rsidRPr="00EE4128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EE4128">
        <w:rPr>
          <w:rFonts w:ascii="Times New Roman" w:hAnsi="Times New Roman" w:cs="Times New Roman"/>
          <w:sz w:val="24"/>
          <w:szCs w:val="24"/>
        </w:rPr>
        <w:t>informimit</w:t>
      </w:r>
      <w:proofErr w:type="spellEnd"/>
      <w:r w:rsidRPr="00EE412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E4128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EE412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E4128">
        <w:rPr>
          <w:rFonts w:ascii="Times New Roman" w:hAnsi="Times New Roman" w:cs="Times New Roman"/>
          <w:sz w:val="24"/>
          <w:szCs w:val="24"/>
        </w:rPr>
        <w:t>publikut</w:t>
      </w:r>
      <w:proofErr w:type="spellEnd"/>
      <w:r w:rsidRPr="00EE4128">
        <w:rPr>
          <w:rFonts w:ascii="Times New Roman" w:hAnsi="Times New Roman" w:cs="Times New Roman"/>
          <w:sz w:val="24"/>
          <w:szCs w:val="24"/>
        </w:rPr>
        <w:t>,</w:t>
      </w:r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listën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kandidatëve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plotësojnë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kushtet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kërkesat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posaçme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procedurën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lëvizjes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paralele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dhe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datën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vendin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orën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saktë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kur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zhvillohet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intervista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>.</w:t>
      </w:r>
    </w:p>
    <w:p w14:paraId="60767CFC" w14:textId="77777777" w:rsidR="003D3D20" w:rsidRDefault="003D3D20" w:rsidP="003D3D20">
      <w:pPr>
        <w:widowControl w:val="0"/>
        <w:tabs>
          <w:tab w:val="left" w:pos="315"/>
        </w:tabs>
        <w:autoSpaceDE w:val="0"/>
        <w:autoSpaceDN w:val="0"/>
        <w:adjustRightInd w:val="0"/>
        <w:ind w:right="40"/>
        <w:jc w:val="both"/>
        <w:rPr>
          <w:b/>
        </w:rPr>
      </w:pPr>
      <w:r w:rsidRPr="00D429CF">
        <w:t>Në të njëjtën datë kandidatët që nuk i plotësojnë kushtet e lëvizjes paralele dhe kërkesat e posaçme</w:t>
      </w:r>
      <w:r>
        <w:t xml:space="preserve"> </w:t>
      </w:r>
      <w:r w:rsidRPr="00D429CF">
        <w:t xml:space="preserve">do të njoftohen individualisht nga </w:t>
      </w:r>
      <w:r w:rsidRPr="003E196F">
        <w:t xml:space="preserve">Drejtoria e </w:t>
      </w:r>
      <w:r>
        <w:t xml:space="preserve">Burimeve Njerezore </w:t>
      </w:r>
      <w:r w:rsidRPr="00D429CF">
        <w:t>(nëpërmjet adresës së e-mail), për shkaqet e moskualifikimit</w:t>
      </w:r>
      <w:r w:rsidRPr="007A2BC6">
        <w:rPr>
          <w:b/>
        </w:rPr>
        <w:t>.</w:t>
      </w:r>
      <w:r>
        <w:rPr>
          <w:b/>
        </w:rPr>
        <w:t xml:space="preserve"> </w:t>
      </w:r>
    </w:p>
    <w:p w14:paraId="3CA5B081" w14:textId="77777777" w:rsidR="003D3D20" w:rsidRDefault="003D3D20" w:rsidP="003D3D20">
      <w:pPr>
        <w:widowControl w:val="0"/>
        <w:tabs>
          <w:tab w:val="left" w:pos="315"/>
        </w:tabs>
        <w:autoSpaceDE w:val="0"/>
        <w:autoSpaceDN w:val="0"/>
        <w:adjustRightInd w:val="0"/>
        <w:ind w:right="40"/>
        <w:jc w:val="both"/>
        <w:rPr>
          <w:b/>
        </w:rPr>
      </w:pPr>
    </w:p>
    <w:p w14:paraId="3B71205A" w14:textId="77777777" w:rsidR="003D3D20" w:rsidRPr="00B56746" w:rsidRDefault="003D3D20" w:rsidP="003D3D20">
      <w:pPr>
        <w:pStyle w:val="NoSpacing"/>
        <w:numPr>
          <w:ilvl w:val="1"/>
          <w:numId w:val="3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65868">
        <w:rPr>
          <w:rFonts w:ascii="Times New Roman" w:hAnsi="Times New Roman" w:cs="Times New Roman"/>
          <w:b/>
          <w:sz w:val="24"/>
          <w:szCs w:val="24"/>
        </w:rPr>
        <w:t>FUSHAT E NJOHURIVE, AFTËSITË DHE CILËSITË MBI TË CILAT DO TË ZHVILLOHET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65868">
        <w:rPr>
          <w:rFonts w:ascii="Times New Roman" w:hAnsi="Times New Roman" w:cs="Times New Roman"/>
          <w:b/>
          <w:sz w:val="24"/>
          <w:szCs w:val="24"/>
        </w:rPr>
        <w:t>INTERVISTA</w:t>
      </w:r>
    </w:p>
    <w:p w14:paraId="46C9CBDA" w14:textId="3BED13F6" w:rsidR="00842ECB" w:rsidRPr="0065029E" w:rsidRDefault="00842ECB" w:rsidP="00842ECB">
      <w:r w:rsidRPr="00EA7D96">
        <w:t>Kandidatët do të testohen në lidhje me:</w:t>
      </w:r>
    </w:p>
    <w:p w14:paraId="469E54BE" w14:textId="2F3FAA11" w:rsidR="00842ECB" w:rsidRPr="00842ECB" w:rsidRDefault="00842ECB" w:rsidP="00842ECB">
      <w:pPr>
        <w:pStyle w:val="ListParagraph"/>
        <w:numPr>
          <w:ilvl w:val="0"/>
          <w:numId w:val="18"/>
        </w:numPr>
        <w:ind w:left="36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Ligj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nr. 152/2013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për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nëpunësin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civil</w:t>
      </w:r>
    </w:p>
    <w:p w14:paraId="4325E21A" w14:textId="24DB3A92" w:rsidR="00842ECB" w:rsidRPr="00842ECB" w:rsidRDefault="00842ECB" w:rsidP="00842ECB">
      <w:pPr>
        <w:pStyle w:val="ListParagraph"/>
        <w:numPr>
          <w:ilvl w:val="0"/>
          <w:numId w:val="18"/>
        </w:numPr>
        <w:ind w:left="36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Ligj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nr. 139/2015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për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vetëqeverisjen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vendore</w:t>
      </w:r>
      <w:proofErr w:type="spellEnd"/>
    </w:p>
    <w:p w14:paraId="1F5FDA8F" w14:textId="2CED95D6" w:rsidR="00842ECB" w:rsidRPr="00842ECB" w:rsidRDefault="00842ECB" w:rsidP="00842ECB">
      <w:pPr>
        <w:pStyle w:val="ListParagraph"/>
        <w:numPr>
          <w:ilvl w:val="0"/>
          <w:numId w:val="18"/>
        </w:numPr>
        <w:ind w:left="36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Ligj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nr. 44/2015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kodi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procedurave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administrative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republikës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së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shqipërisë</w:t>
      </w:r>
      <w:proofErr w:type="spellEnd"/>
    </w:p>
    <w:p w14:paraId="3B5074FE" w14:textId="7BC23A3D" w:rsidR="00842ECB" w:rsidRPr="00842ECB" w:rsidRDefault="00842ECB" w:rsidP="00842ECB">
      <w:pPr>
        <w:pStyle w:val="ListParagraph"/>
        <w:numPr>
          <w:ilvl w:val="0"/>
          <w:numId w:val="18"/>
        </w:numPr>
        <w:ind w:left="36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Ligj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nr. 162/2020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për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prokurimin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publik</w:t>
      </w:r>
      <w:proofErr w:type="spellEnd"/>
    </w:p>
    <w:p w14:paraId="18A51456" w14:textId="58FDA1A1" w:rsidR="00842ECB" w:rsidRPr="00842ECB" w:rsidRDefault="00842ECB" w:rsidP="00842ECB">
      <w:pPr>
        <w:pStyle w:val="ListParagraph"/>
        <w:numPr>
          <w:ilvl w:val="0"/>
          <w:numId w:val="18"/>
        </w:numPr>
        <w:ind w:left="36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Vendim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nr. 285, date 19.5.2021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për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miratimin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rregullave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prokurimit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publik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1009D57A" w14:textId="3262862A" w:rsidR="00842ECB" w:rsidRPr="00842ECB" w:rsidRDefault="00842ECB" w:rsidP="00842ECB">
      <w:pPr>
        <w:pStyle w:val="ListParagraph"/>
        <w:numPr>
          <w:ilvl w:val="0"/>
          <w:numId w:val="18"/>
        </w:numPr>
        <w:ind w:left="36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Udhezimet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agjencise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se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prokurimit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publik</w:t>
      </w:r>
      <w:proofErr w:type="spellEnd"/>
    </w:p>
    <w:p w14:paraId="644F5F91" w14:textId="0BAFFB95" w:rsidR="00842ECB" w:rsidRPr="00842ECB" w:rsidRDefault="00842ECB" w:rsidP="00842ECB">
      <w:pPr>
        <w:pStyle w:val="ListParagraph"/>
        <w:numPr>
          <w:ilvl w:val="0"/>
          <w:numId w:val="18"/>
        </w:numPr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udhezimi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nr.2 date 18.03.2022 “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mbi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raportimin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zbatimit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kontrates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>”</w:t>
      </w:r>
    </w:p>
    <w:p w14:paraId="54122AFF" w14:textId="06EA1AED" w:rsidR="00842ECB" w:rsidRPr="00842ECB" w:rsidRDefault="00842ECB" w:rsidP="00842ECB">
      <w:pPr>
        <w:pStyle w:val="ListParagraph"/>
        <w:numPr>
          <w:ilvl w:val="0"/>
          <w:numId w:val="18"/>
        </w:numPr>
        <w:ind w:left="270" w:hanging="27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Udhëzim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nr. 1,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datë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21.1.2022 “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mbi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deklarimin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konfliktit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interesit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nga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zyrtarët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>/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nëpunësit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proçesin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prokurimit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dhe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zbatimin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kontratës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>”</w:t>
      </w:r>
    </w:p>
    <w:p w14:paraId="58085300" w14:textId="4D2D39EF" w:rsidR="00842ECB" w:rsidRPr="00842ECB" w:rsidRDefault="00842ECB" w:rsidP="00842ECB">
      <w:pPr>
        <w:pStyle w:val="ListParagraph"/>
        <w:numPr>
          <w:ilvl w:val="0"/>
          <w:numId w:val="18"/>
        </w:numPr>
        <w:ind w:left="27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Udhezimi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nr.1 date 03.06.2025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agjencise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se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prokurimit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publik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“per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menyren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zhvillimit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procedures se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prokurimit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me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mjete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elektronike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>”</w:t>
      </w:r>
    </w:p>
    <w:p w14:paraId="52650316" w14:textId="7B7E4319" w:rsidR="00842ECB" w:rsidRPr="00842ECB" w:rsidRDefault="00842ECB" w:rsidP="00842ECB">
      <w:pPr>
        <w:pStyle w:val="ListParagraph"/>
        <w:numPr>
          <w:ilvl w:val="0"/>
          <w:numId w:val="18"/>
        </w:numPr>
        <w:ind w:left="27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Udhëzim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nr. 04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datë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18.06.2021 “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për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hartimin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regjistrit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parashikimeve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procedurave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prokurimit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publik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dhe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regjistrit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realizimeve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procedurave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prokurimit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dhe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krijimi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tyre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sistemin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prokurimit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elektronik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>”</w:t>
      </w:r>
    </w:p>
    <w:p w14:paraId="083445E7" w14:textId="48AC628F" w:rsidR="00842ECB" w:rsidRPr="00842ECB" w:rsidRDefault="00842ECB" w:rsidP="00842ECB">
      <w:pPr>
        <w:pStyle w:val="ListParagraph"/>
        <w:numPr>
          <w:ilvl w:val="0"/>
          <w:numId w:val="18"/>
        </w:numPr>
        <w:ind w:left="27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Udhëzim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nr. 01,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datë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07. 1 .2021 "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për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një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ndryshim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udhëzimin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nr. 6,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datë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16.01.2018 “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mbi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përdorimin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marrëveshjes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kuadër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dhe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zhvillimin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saj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me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mjete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elektronike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”,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ndryshuar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>"</w:t>
      </w:r>
    </w:p>
    <w:p w14:paraId="586A5967" w14:textId="7C6C101D" w:rsidR="00842ECB" w:rsidRPr="00842ECB" w:rsidRDefault="00842ECB" w:rsidP="00842ECB">
      <w:pPr>
        <w:pStyle w:val="ListParagraph"/>
        <w:numPr>
          <w:ilvl w:val="0"/>
          <w:numId w:val="18"/>
        </w:numPr>
        <w:ind w:left="27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Udhëzim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 nr. 6,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datë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16.01.2018 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për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përdorimin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marrëveshjes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kuadër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dhe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zhvillimin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saj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me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mjete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elektronike</w:t>
      </w:r>
      <w:proofErr w:type="spellEnd"/>
    </w:p>
    <w:p w14:paraId="02F49DE3" w14:textId="6DE6788B" w:rsidR="00842ECB" w:rsidRPr="00842ECB" w:rsidRDefault="00842ECB" w:rsidP="00842ECB">
      <w:pPr>
        <w:pStyle w:val="ListParagraph"/>
        <w:numPr>
          <w:ilvl w:val="0"/>
          <w:numId w:val="18"/>
        </w:numPr>
        <w:ind w:left="270"/>
        <w:rPr>
          <w:rFonts w:ascii="Times New Roman" w:eastAsia="Times New Roman" w:hAnsi="Times New Roman" w:cs="Times New Roman"/>
          <w:sz w:val="24"/>
          <w:szCs w:val="24"/>
        </w:rPr>
      </w:pPr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Manual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teknik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per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krijimin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ne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spe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mk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dhe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minikontratave-2021 </w:t>
      </w:r>
    </w:p>
    <w:p w14:paraId="7D59BC4B" w14:textId="5C444898" w:rsidR="00842ECB" w:rsidRPr="00842ECB" w:rsidRDefault="00842ECB" w:rsidP="00842ECB">
      <w:pPr>
        <w:pStyle w:val="ListParagraph"/>
        <w:numPr>
          <w:ilvl w:val="0"/>
          <w:numId w:val="18"/>
        </w:numPr>
        <w:ind w:left="27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Vendim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app nr.08, date 23.09.2024 “per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miratimin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dokumentave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standarde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tenderit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per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mallra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pune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sherbime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per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proceduren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prokurimit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 "e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hapur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thjeshtuar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>"</w:t>
      </w:r>
    </w:p>
    <w:p w14:paraId="7699773D" w14:textId="3270D4BF" w:rsidR="00842ECB" w:rsidRPr="00842ECB" w:rsidRDefault="00842ECB" w:rsidP="00842ECB">
      <w:pPr>
        <w:pStyle w:val="ListParagraph"/>
        <w:numPr>
          <w:ilvl w:val="0"/>
          <w:numId w:val="18"/>
        </w:numPr>
        <w:ind w:left="27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Vendim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app nr.09, date 23.09.2024 “per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miratimin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dokumentave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standarde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tenderit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per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mallra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pune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sherbime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per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proceduren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prokurimit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> "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negocim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pa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shpallje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paraprake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njoftimit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kontrates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>"</w:t>
      </w:r>
    </w:p>
    <w:p w14:paraId="788068F3" w14:textId="3393131D" w:rsidR="00842ECB" w:rsidRPr="00842ECB" w:rsidRDefault="00842ECB" w:rsidP="00842ECB">
      <w:pPr>
        <w:pStyle w:val="ListParagraph"/>
        <w:numPr>
          <w:ilvl w:val="0"/>
          <w:numId w:val="18"/>
        </w:numPr>
        <w:ind w:left="27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Vendim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app nr.10, date 23.09.2024 “per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miratimin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dokumentave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standarde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tenderit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per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mallra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pune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sherbime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per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proceduren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prokurimit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 "e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hapur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>"</w:t>
      </w:r>
    </w:p>
    <w:p w14:paraId="714733FA" w14:textId="35B39609" w:rsidR="00842ECB" w:rsidRPr="00842ECB" w:rsidRDefault="00842ECB" w:rsidP="00842ECB">
      <w:pPr>
        <w:pStyle w:val="ListParagraph"/>
        <w:numPr>
          <w:ilvl w:val="0"/>
          <w:numId w:val="18"/>
        </w:numPr>
        <w:ind w:left="27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Vendim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app nr.12, date 23.09.2024 “per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miratimin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dokumentave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standarde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tenderit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per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mallra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pune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sherbime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per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proceduren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prokurimit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 "e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kufizuar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>"</w:t>
      </w:r>
    </w:p>
    <w:p w14:paraId="53A1E7D8" w14:textId="49E962E6" w:rsidR="00842ECB" w:rsidRPr="00842ECB" w:rsidRDefault="00842ECB" w:rsidP="00842ECB">
      <w:pPr>
        <w:pStyle w:val="ListParagraph"/>
        <w:numPr>
          <w:ilvl w:val="0"/>
          <w:numId w:val="18"/>
        </w:numPr>
        <w:ind w:left="27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Vendim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app nr.11, date 23.09.2024 “per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miratimin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dokumentave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standarde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tenderit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> "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konkurs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projektimi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" </w:t>
      </w:r>
    </w:p>
    <w:p w14:paraId="05482436" w14:textId="73DC1F84" w:rsidR="00842ECB" w:rsidRPr="00842ECB" w:rsidRDefault="00842ECB" w:rsidP="00842ECB">
      <w:pPr>
        <w:pStyle w:val="ListParagraph"/>
        <w:numPr>
          <w:ilvl w:val="0"/>
          <w:numId w:val="18"/>
        </w:numPr>
        <w:ind w:left="27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lastRenderedPageBreak/>
        <w:t>Rekomandim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app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mbi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problematikat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konstatuara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gjate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monitorimit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zbatimit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te</w:t>
      </w:r>
      <w:proofErr w:type="spellEnd"/>
    </w:p>
    <w:p w14:paraId="3BA1DDD2" w14:textId="59BAE658" w:rsidR="00842ECB" w:rsidRPr="00842ECB" w:rsidRDefault="00842ECB" w:rsidP="00842ECB">
      <w:pPr>
        <w:pStyle w:val="ListParagraph"/>
        <w:ind w:left="27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Kontratave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furnizimit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mallrave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nenshkruara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ne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baze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marreveshjeve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kuader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842ECB">
        <w:rPr>
          <w:rFonts w:ascii="Times New Roman" w:eastAsia="Times New Roman" w:hAnsi="Times New Roman" w:cs="Times New Roman"/>
          <w:sz w:val="24"/>
          <w:szCs w:val="24"/>
        </w:rPr>
        <w:instrText xml:space="preserve"> HYPERLINK "https://www.app.gov.al/GetData/DownloadDoc?documentId=f296c9fa-6af8-43fd-b7ff-73e62e981d14" \t "_blank" </w:instrText>
      </w:r>
      <w:r w:rsidRPr="00842ECB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Pr="00842ECB">
        <w:rPr>
          <w:rFonts w:ascii="Times New Roman" w:eastAsia="Times New Roman" w:hAnsi="Times New Roman" w:cs="Times New Roman"/>
          <w:sz w:val="24"/>
          <w:szCs w:val="24"/>
        </w:rPr>
        <w:t>rekomandim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nr.8774_4,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prot.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>, date 31.12.2024</w:t>
      </w:r>
      <w:r w:rsidRPr="00842ECB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r w:rsidRPr="00842ECB"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4BC78F97" w14:textId="7B077710" w:rsidR="00842ECB" w:rsidRPr="00842ECB" w:rsidRDefault="00842ECB" w:rsidP="00842ECB">
      <w:pPr>
        <w:pStyle w:val="ListParagraph"/>
        <w:numPr>
          <w:ilvl w:val="0"/>
          <w:numId w:val="18"/>
        </w:numPr>
        <w:ind w:left="27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Rekomandim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app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mbi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hartimin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kritereve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per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kualifikim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per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procedurat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prokurimit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per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mallra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pune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sherbime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842ECB">
        <w:rPr>
          <w:rFonts w:ascii="Times New Roman" w:eastAsia="Times New Roman" w:hAnsi="Times New Roman" w:cs="Times New Roman"/>
          <w:sz w:val="24"/>
          <w:szCs w:val="24"/>
        </w:rPr>
        <w:instrText xml:space="preserve"> HYPERLINK "https://www.app.gov.al/GetData/DownloadDoc?documentId=d49bb7b9-e316-45ac-9f37-787bc48e9244" \t "_blank" </w:instrText>
      </w:r>
      <w:r w:rsidRPr="00842ECB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Pr="00842ECB">
        <w:rPr>
          <w:rFonts w:ascii="Times New Roman" w:eastAsia="Times New Roman" w:hAnsi="Times New Roman" w:cs="Times New Roman"/>
          <w:sz w:val="24"/>
          <w:szCs w:val="24"/>
        </w:rPr>
        <w:t>rekomandim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nr.8732, date 30.12.2024</w:t>
      </w:r>
      <w:r w:rsidRPr="00842ECB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r w:rsidRPr="00842ECB"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16FBFD5B" w14:textId="77777777" w:rsidR="00C519FE" w:rsidRPr="00CB32B5" w:rsidRDefault="00C519FE" w:rsidP="003D3D20">
      <w:pPr>
        <w:pStyle w:val="NoSpacing"/>
        <w:ind w:left="360"/>
        <w:jc w:val="both"/>
        <w:rPr>
          <w:rFonts w:ascii="Times New Roman" w:hAnsi="Times New Roman" w:cs="Times New Roman"/>
          <w:sz w:val="24"/>
          <w:szCs w:val="24"/>
          <w:lang w:val="sq-AL"/>
        </w:rPr>
      </w:pPr>
    </w:p>
    <w:p w14:paraId="5C333A84" w14:textId="77777777" w:rsidR="003D3D20" w:rsidRDefault="003D3D20" w:rsidP="003D3D20">
      <w:pPr>
        <w:pStyle w:val="ListParagraph"/>
        <w:widowControl w:val="0"/>
        <w:numPr>
          <w:ilvl w:val="1"/>
          <w:numId w:val="3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b/>
          <w:sz w:val="24"/>
          <w:szCs w:val="24"/>
        </w:rPr>
      </w:pPr>
      <w:r w:rsidRPr="00B23E56">
        <w:rPr>
          <w:rFonts w:ascii="Times New Roman" w:hAnsi="Times New Roman"/>
          <w:b/>
          <w:sz w:val="24"/>
          <w:szCs w:val="24"/>
        </w:rPr>
        <w:t xml:space="preserve">. MËNYRA E VLERËSIMIT TË KANDIDATËVE </w:t>
      </w:r>
    </w:p>
    <w:p w14:paraId="3458B09C" w14:textId="77777777" w:rsidR="003D3D20" w:rsidRDefault="003D3D20" w:rsidP="003D3D20">
      <w:pPr>
        <w:pStyle w:val="ListParagraph"/>
        <w:widowControl w:val="0"/>
        <w:autoSpaceDE w:val="0"/>
        <w:autoSpaceDN w:val="0"/>
        <w:adjustRightInd w:val="0"/>
        <w:spacing w:before="44" w:after="0" w:line="240" w:lineRule="auto"/>
        <w:ind w:left="360"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3302D">
        <w:rPr>
          <w:rFonts w:ascii="Times New Roman" w:hAnsi="Times New Roman"/>
          <w:sz w:val="24"/>
          <w:szCs w:val="24"/>
        </w:rPr>
        <w:t>Kandidatët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Pr="0033302D">
        <w:rPr>
          <w:rFonts w:ascii="Times New Roman" w:hAnsi="Times New Roman"/>
          <w:sz w:val="24"/>
          <w:szCs w:val="24"/>
        </w:rPr>
        <w:t>të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vlerësohen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në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lidhje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me </w:t>
      </w:r>
      <w:proofErr w:type="spellStart"/>
      <w:r w:rsidRPr="0033302D">
        <w:rPr>
          <w:rFonts w:ascii="Times New Roman" w:hAnsi="Times New Roman"/>
          <w:sz w:val="24"/>
          <w:szCs w:val="24"/>
        </w:rPr>
        <w:t>dokumentacionin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33302D">
        <w:rPr>
          <w:rFonts w:ascii="Times New Roman" w:hAnsi="Times New Roman"/>
          <w:sz w:val="24"/>
          <w:szCs w:val="24"/>
        </w:rPr>
        <w:t>dorëzuar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Kandidatët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Pr="0033302D">
        <w:rPr>
          <w:rFonts w:ascii="Times New Roman" w:hAnsi="Times New Roman"/>
          <w:sz w:val="24"/>
          <w:szCs w:val="24"/>
        </w:rPr>
        <w:t>të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vlerësohen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për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pervojen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3302D">
        <w:rPr>
          <w:rFonts w:ascii="Times New Roman" w:hAnsi="Times New Roman"/>
          <w:sz w:val="24"/>
          <w:szCs w:val="24"/>
        </w:rPr>
        <w:t>trajnimet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apo </w:t>
      </w:r>
      <w:proofErr w:type="spellStart"/>
      <w:r w:rsidRPr="0033302D">
        <w:rPr>
          <w:rFonts w:ascii="Times New Roman" w:hAnsi="Times New Roman"/>
          <w:sz w:val="24"/>
          <w:szCs w:val="24"/>
        </w:rPr>
        <w:t>kualifikimet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33302D">
        <w:rPr>
          <w:rFonts w:ascii="Times New Roman" w:hAnsi="Times New Roman"/>
          <w:sz w:val="24"/>
          <w:szCs w:val="24"/>
        </w:rPr>
        <w:t>lidhura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me </w:t>
      </w:r>
      <w:proofErr w:type="spellStart"/>
      <w:r w:rsidRPr="0033302D">
        <w:rPr>
          <w:rFonts w:ascii="Times New Roman" w:hAnsi="Times New Roman"/>
          <w:sz w:val="24"/>
          <w:szCs w:val="24"/>
        </w:rPr>
        <w:t>fushën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3302D">
        <w:rPr>
          <w:rFonts w:ascii="Times New Roman" w:hAnsi="Times New Roman"/>
          <w:sz w:val="24"/>
          <w:szCs w:val="24"/>
        </w:rPr>
        <w:t>si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dhe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çertifikimin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pozitiv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33302D">
        <w:rPr>
          <w:rFonts w:ascii="Times New Roman" w:hAnsi="Times New Roman"/>
          <w:sz w:val="24"/>
          <w:szCs w:val="24"/>
        </w:rPr>
        <w:t>Totali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i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pikëve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për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këtë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vlerësim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është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40 </w:t>
      </w:r>
      <w:proofErr w:type="spellStart"/>
      <w:r w:rsidRPr="0033302D">
        <w:rPr>
          <w:rFonts w:ascii="Times New Roman" w:hAnsi="Times New Roman"/>
          <w:sz w:val="24"/>
          <w:szCs w:val="24"/>
        </w:rPr>
        <w:t>pikë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. </w:t>
      </w:r>
    </w:p>
    <w:p w14:paraId="497C19F4" w14:textId="77777777" w:rsidR="003D3D20" w:rsidRDefault="003D3D20" w:rsidP="003D3D20">
      <w:pPr>
        <w:pStyle w:val="ListParagraph"/>
        <w:widowControl w:val="0"/>
        <w:autoSpaceDE w:val="0"/>
        <w:autoSpaceDN w:val="0"/>
        <w:adjustRightInd w:val="0"/>
        <w:spacing w:before="44" w:after="0" w:line="240" w:lineRule="auto"/>
        <w:ind w:left="360"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3302D">
        <w:rPr>
          <w:rFonts w:ascii="Times New Roman" w:hAnsi="Times New Roman"/>
          <w:sz w:val="24"/>
          <w:szCs w:val="24"/>
        </w:rPr>
        <w:t>Kandidatët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gjatë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intervistës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së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strukturuar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me </w:t>
      </w:r>
      <w:proofErr w:type="spellStart"/>
      <w:r w:rsidRPr="0033302D">
        <w:rPr>
          <w:rFonts w:ascii="Times New Roman" w:hAnsi="Times New Roman"/>
          <w:sz w:val="24"/>
          <w:szCs w:val="24"/>
        </w:rPr>
        <w:t>gojë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Pr="0033302D">
        <w:rPr>
          <w:rFonts w:ascii="Times New Roman" w:hAnsi="Times New Roman"/>
          <w:sz w:val="24"/>
          <w:szCs w:val="24"/>
        </w:rPr>
        <w:t>të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vlerësohen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në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lidhje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me: </w:t>
      </w:r>
    </w:p>
    <w:p w14:paraId="38FC71D8" w14:textId="77777777" w:rsidR="003D3D20" w:rsidRDefault="003D3D20" w:rsidP="003D3D20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3302D">
        <w:rPr>
          <w:rFonts w:ascii="Times New Roman" w:hAnsi="Times New Roman"/>
          <w:sz w:val="24"/>
          <w:szCs w:val="24"/>
        </w:rPr>
        <w:t>Njohuritë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3302D">
        <w:rPr>
          <w:rFonts w:ascii="Times New Roman" w:hAnsi="Times New Roman"/>
          <w:sz w:val="24"/>
          <w:szCs w:val="24"/>
        </w:rPr>
        <w:t>aftësitë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3302D">
        <w:rPr>
          <w:rFonts w:ascii="Times New Roman" w:hAnsi="Times New Roman"/>
          <w:sz w:val="24"/>
          <w:szCs w:val="24"/>
        </w:rPr>
        <w:t>kompetencën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në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lidhje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me </w:t>
      </w:r>
      <w:proofErr w:type="spellStart"/>
      <w:r w:rsidRPr="0033302D">
        <w:rPr>
          <w:rFonts w:ascii="Times New Roman" w:hAnsi="Times New Roman"/>
          <w:sz w:val="24"/>
          <w:szCs w:val="24"/>
        </w:rPr>
        <w:t>përshkrimin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33302D">
        <w:rPr>
          <w:rFonts w:ascii="Times New Roman" w:hAnsi="Times New Roman"/>
          <w:sz w:val="24"/>
          <w:szCs w:val="24"/>
        </w:rPr>
        <w:t>pozicionit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të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punës</w:t>
      </w:r>
      <w:proofErr w:type="spellEnd"/>
      <w:r w:rsidRPr="0033302D">
        <w:rPr>
          <w:rFonts w:ascii="Times New Roman" w:hAnsi="Times New Roman"/>
          <w:sz w:val="24"/>
          <w:szCs w:val="24"/>
        </w:rPr>
        <w:t>;</w:t>
      </w:r>
    </w:p>
    <w:p w14:paraId="47A83AE5" w14:textId="77777777" w:rsidR="003D3D20" w:rsidRPr="0033302D" w:rsidRDefault="003D3D20" w:rsidP="003D3D20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cs="Calibri"/>
          <w:color w:val="000000"/>
          <w:spacing w:val="-1"/>
          <w:sz w:val="24"/>
          <w:szCs w:val="24"/>
        </w:rPr>
      </w:pPr>
      <w:proofErr w:type="spellStart"/>
      <w:r w:rsidRPr="0033302D">
        <w:rPr>
          <w:rFonts w:ascii="Times New Roman" w:hAnsi="Times New Roman"/>
          <w:sz w:val="24"/>
          <w:szCs w:val="24"/>
        </w:rPr>
        <w:t>Eksperiencën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33302D">
        <w:rPr>
          <w:rFonts w:ascii="Times New Roman" w:hAnsi="Times New Roman"/>
          <w:sz w:val="24"/>
          <w:szCs w:val="24"/>
        </w:rPr>
        <w:t>tyre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të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mëparshme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; </w:t>
      </w:r>
    </w:p>
    <w:p w14:paraId="1BE82B5A" w14:textId="77777777" w:rsidR="003D3D20" w:rsidRPr="0033302D" w:rsidRDefault="003D3D20" w:rsidP="003D3D20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cs="Calibri"/>
          <w:color w:val="000000"/>
          <w:spacing w:val="-1"/>
          <w:sz w:val="24"/>
          <w:szCs w:val="24"/>
        </w:rPr>
      </w:pPr>
      <w:proofErr w:type="spellStart"/>
      <w:r w:rsidRPr="0033302D">
        <w:rPr>
          <w:rFonts w:ascii="Times New Roman" w:hAnsi="Times New Roman"/>
          <w:sz w:val="24"/>
          <w:szCs w:val="24"/>
        </w:rPr>
        <w:t>Motivimin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3302D">
        <w:rPr>
          <w:rFonts w:ascii="Times New Roman" w:hAnsi="Times New Roman"/>
          <w:sz w:val="24"/>
          <w:szCs w:val="24"/>
        </w:rPr>
        <w:t>aspiratat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dhe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pritshmëritë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33302D">
        <w:rPr>
          <w:rFonts w:ascii="Times New Roman" w:hAnsi="Times New Roman"/>
          <w:sz w:val="24"/>
          <w:szCs w:val="24"/>
        </w:rPr>
        <w:t>tyre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për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karrierën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. </w:t>
      </w:r>
    </w:p>
    <w:p w14:paraId="34D3CC1A" w14:textId="77777777" w:rsidR="003D3D20" w:rsidRDefault="003D3D20" w:rsidP="003D3D20">
      <w:pPr>
        <w:widowControl w:val="0"/>
        <w:autoSpaceDE w:val="0"/>
        <w:autoSpaceDN w:val="0"/>
        <w:adjustRightInd w:val="0"/>
        <w:spacing w:before="44"/>
        <w:ind w:left="360" w:right="-20"/>
        <w:jc w:val="both"/>
      </w:pPr>
      <w:r w:rsidRPr="0033302D">
        <w:t xml:space="preserve">Totali i pikëve për këtë vlerësim është 60 pikë. </w:t>
      </w:r>
    </w:p>
    <w:p w14:paraId="3C49C1F6" w14:textId="0B16C8BB" w:rsidR="003D3D20" w:rsidRDefault="003D3D20" w:rsidP="003D3D20">
      <w:pPr>
        <w:widowControl w:val="0"/>
        <w:autoSpaceDE w:val="0"/>
        <w:autoSpaceDN w:val="0"/>
        <w:adjustRightInd w:val="0"/>
        <w:spacing w:before="44"/>
        <w:ind w:left="360" w:right="-20"/>
        <w:jc w:val="both"/>
      </w:pPr>
      <w:r w:rsidRPr="0033302D">
        <w:t>Më shumë detaje në lidhje me vlerësimin me pikë, metodologjinë e shpërndarjes së pikëve, mënyrën e llogaritjes së rezultatit përfundimtar i gjeni në Udhëzimin nr. 2, datë 27.03.2015, të Departamentit të Administratës Publike “</w:t>
      </w:r>
      <w:r w:rsidR="00021F8E">
        <w:t>www</w:t>
      </w:r>
      <w:r w:rsidRPr="0033302D">
        <w:t xml:space="preserve">.dap.gov.al” </w:t>
      </w:r>
      <w:hyperlink r:id="rId9" w:history="1">
        <w:r w:rsidRPr="00AE56F7">
          <w:rPr>
            <w:rStyle w:val="Hyperlink"/>
          </w:rPr>
          <w:t>http://dap.gov.al/2014-03-21-12-52-44/udhezime/426-udhezim-nr-2-date-27-03-2015</w:t>
        </w:r>
      </w:hyperlink>
      <w:r w:rsidRPr="0033302D">
        <w:t xml:space="preserve"> </w:t>
      </w:r>
      <w:r>
        <w:t>.</w:t>
      </w:r>
    </w:p>
    <w:p w14:paraId="74A2BCE7" w14:textId="77777777" w:rsidR="003D3D20" w:rsidRDefault="003D3D20" w:rsidP="003D3D20"/>
    <w:p w14:paraId="2235CF26" w14:textId="77777777" w:rsidR="003D3D20" w:rsidRPr="005B7779" w:rsidRDefault="003D3D20" w:rsidP="003D3D20"/>
    <w:p w14:paraId="0558A792" w14:textId="77777777" w:rsidR="003D3D20" w:rsidRDefault="003D3D20" w:rsidP="003D3D20">
      <w:pPr>
        <w:pStyle w:val="ListParagraph"/>
        <w:widowControl w:val="0"/>
        <w:numPr>
          <w:ilvl w:val="1"/>
          <w:numId w:val="3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b/>
          <w:sz w:val="24"/>
          <w:szCs w:val="24"/>
        </w:rPr>
      </w:pPr>
      <w:r w:rsidRPr="00B23E56">
        <w:rPr>
          <w:rFonts w:ascii="Times New Roman" w:hAnsi="Times New Roman"/>
          <w:b/>
          <w:sz w:val="24"/>
          <w:szCs w:val="24"/>
        </w:rPr>
        <w:t xml:space="preserve">DATA E DALJES SË REZULTATEVE TË KONKURIMIT DHE MËNYRA E KOMUNIKIMIT </w:t>
      </w:r>
    </w:p>
    <w:p w14:paraId="35213972" w14:textId="77777777" w:rsidR="003D3D20" w:rsidRDefault="003D3D20" w:rsidP="003D3D20">
      <w:pPr>
        <w:pStyle w:val="NoSpacing"/>
        <w:ind w:left="36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29CF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përfundim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vlerësimit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kandidatëve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Drejtoria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24"/>
        </w:rPr>
        <w:t>Burimeve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Njerezore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429CF">
        <w:rPr>
          <w:rFonts w:ascii="Times New Roman" w:hAnsi="Times New Roman" w:cs="Times New Roman"/>
          <w:sz w:val="24"/>
          <w:szCs w:val="24"/>
        </w:rPr>
        <w:t xml:space="preserve">do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shpallë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fituesin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portalin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“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Shërbimi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Kombëtar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Punësimit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4A27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264A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4A27">
        <w:rPr>
          <w:rFonts w:ascii="Times New Roman" w:hAnsi="Times New Roman" w:cs="Times New Roman"/>
          <w:sz w:val="24"/>
          <w:szCs w:val="24"/>
        </w:rPr>
        <w:t>faqen</w:t>
      </w:r>
      <w:proofErr w:type="spellEnd"/>
      <w:r w:rsidRPr="00264A27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264A27">
        <w:rPr>
          <w:rFonts w:ascii="Times New Roman" w:hAnsi="Times New Roman" w:cs="Times New Roman"/>
          <w:sz w:val="24"/>
          <w:szCs w:val="24"/>
        </w:rPr>
        <w:t>internetit</w:t>
      </w:r>
      <w:proofErr w:type="spellEnd"/>
      <w:r w:rsidRPr="00264A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4A27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264A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4A27">
        <w:rPr>
          <w:rFonts w:ascii="Times New Roman" w:hAnsi="Times New Roman" w:cs="Times New Roman"/>
          <w:sz w:val="24"/>
          <w:szCs w:val="24"/>
        </w:rPr>
        <w:t>Bashkisë</w:t>
      </w:r>
      <w:proofErr w:type="spellEnd"/>
      <w:r w:rsidRPr="00264A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Korçë</w:t>
      </w:r>
      <w:proofErr w:type="spellEnd"/>
      <w:r w:rsidRPr="00264A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4A27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264A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4A27">
        <w:rPr>
          <w:rFonts w:ascii="Times New Roman" w:hAnsi="Times New Roman" w:cs="Times New Roman"/>
          <w:sz w:val="24"/>
          <w:szCs w:val="24"/>
        </w:rPr>
        <w:t>stendat</w:t>
      </w:r>
      <w:proofErr w:type="spellEnd"/>
      <w:r w:rsidRPr="00264A27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264A27">
        <w:rPr>
          <w:rFonts w:ascii="Times New Roman" w:hAnsi="Times New Roman" w:cs="Times New Roman"/>
          <w:sz w:val="24"/>
          <w:szCs w:val="24"/>
        </w:rPr>
        <w:t>informimit</w:t>
      </w:r>
      <w:proofErr w:type="spellEnd"/>
      <w:r w:rsidRPr="00264A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4A27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264A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4A27">
        <w:rPr>
          <w:rFonts w:ascii="Times New Roman" w:hAnsi="Times New Roman" w:cs="Times New Roman"/>
          <w:sz w:val="24"/>
          <w:szCs w:val="24"/>
        </w:rPr>
        <w:t>publikut</w:t>
      </w:r>
      <w:proofErr w:type="spellEnd"/>
      <w:r w:rsidRPr="00264A27">
        <w:rPr>
          <w:rFonts w:ascii="Times New Roman" w:hAnsi="Times New Roman" w:cs="Times New Roman"/>
          <w:sz w:val="24"/>
          <w:szCs w:val="24"/>
        </w:rPr>
        <w:t>.</w:t>
      </w:r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gjithë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pjesëmarrës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këtë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procedurë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njoftohen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individualisht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mënyrë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elektronike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rezultatet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nëpërmjet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adresës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e-mail).</w:t>
      </w:r>
    </w:p>
    <w:p w14:paraId="56A5A719" w14:textId="77777777" w:rsidR="003D3D20" w:rsidRPr="00D67BE9" w:rsidRDefault="003D3D20" w:rsidP="003D3D2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C085E5F" w14:textId="6BE0DC7C" w:rsidR="003D3D20" w:rsidRDefault="003D3D20" w:rsidP="003D3D20">
      <w:pPr>
        <w:widowControl w:val="0"/>
        <w:autoSpaceDE w:val="0"/>
        <w:autoSpaceDN w:val="0"/>
        <w:adjustRightInd w:val="0"/>
        <w:spacing w:before="44"/>
        <w:ind w:right="-20"/>
        <w:jc w:val="both"/>
        <w:rPr>
          <w:b/>
          <w:u w:val="single"/>
        </w:rPr>
      </w:pPr>
      <w:r w:rsidRPr="00165021">
        <w:rPr>
          <w:b/>
          <w:u w:val="single"/>
        </w:rPr>
        <w:t xml:space="preserve">2. NGRITJA NË DETYRË  NË KATEGORINË E </w:t>
      </w:r>
      <w:r w:rsidR="00990E2E">
        <w:rPr>
          <w:b/>
          <w:u w:val="single"/>
        </w:rPr>
        <w:t>MESME</w:t>
      </w:r>
      <w:r w:rsidRPr="00165021">
        <w:rPr>
          <w:b/>
          <w:u w:val="single"/>
        </w:rPr>
        <w:t xml:space="preserve"> DREJTUESE </w:t>
      </w:r>
    </w:p>
    <w:p w14:paraId="581938C1" w14:textId="77777777" w:rsidR="003D3D20" w:rsidRDefault="003D3D20" w:rsidP="003D3D20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AA32093" w14:textId="77777777" w:rsidR="003D3D20" w:rsidRPr="00165021" w:rsidRDefault="003D3D20" w:rsidP="003D3D20">
      <w:pPr>
        <w:widowControl w:val="0"/>
        <w:autoSpaceDE w:val="0"/>
        <w:autoSpaceDN w:val="0"/>
        <w:adjustRightInd w:val="0"/>
        <w:spacing w:before="44"/>
        <w:ind w:right="-20"/>
        <w:jc w:val="both"/>
      </w:pPr>
      <w:r w:rsidRPr="00165021">
        <w:t xml:space="preserve">Vetëm në rast se nga pozicioni i cituar në fillim të kësaj shpalljeje, në përfundim të procedurës së lëvizjes paralele, rezulton se ende ky pozicion është  vakant, ky pozicion  është </w:t>
      </w:r>
      <w:r>
        <w:t>i</w:t>
      </w:r>
      <w:r w:rsidRPr="00165021">
        <w:t xml:space="preserve">  vlefshme për konkurimin nëpërmjet procedurës së ngritjes në detyrë.</w:t>
      </w:r>
    </w:p>
    <w:p w14:paraId="3F2586C9" w14:textId="4B905E69" w:rsidR="003D3D20" w:rsidRDefault="003D3D20" w:rsidP="003D3D20">
      <w:pPr>
        <w:widowControl w:val="0"/>
        <w:autoSpaceDE w:val="0"/>
        <w:autoSpaceDN w:val="0"/>
        <w:adjustRightInd w:val="0"/>
        <w:spacing w:before="44"/>
        <w:ind w:right="-20"/>
        <w:jc w:val="both"/>
        <w:rPr>
          <w:b/>
        </w:rPr>
      </w:pPr>
      <w:r w:rsidRPr="0033302D">
        <w:t xml:space="preserve">Këtë informacion do ta merrni në faqen e </w:t>
      </w:r>
      <w:r>
        <w:t>Bashkisë Korçë</w:t>
      </w:r>
      <w:r w:rsidRPr="0033302D">
        <w:t>, duke filluar nga data</w:t>
      </w:r>
      <w:r>
        <w:t xml:space="preserve"> </w:t>
      </w:r>
      <w:r w:rsidR="00842ECB">
        <w:rPr>
          <w:b/>
        </w:rPr>
        <w:t>27.03.2026</w:t>
      </w:r>
      <w:r w:rsidR="00C519FE">
        <w:rPr>
          <w:b/>
        </w:rPr>
        <w:t>.</w:t>
      </w:r>
    </w:p>
    <w:p w14:paraId="1DB0AFA1" w14:textId="77777777" w:rsidR="003D3D20" w:rsidRDefault="003D3D20" w:rsidP="003D3D20">
      <w:pPr>
        <w:pStyle w:val="NoSpacing"/>
        <w:jc w:val="both"/>
        <w:rPr>
          <w:rFonts w:ascii="Times New Roman" w:eastAsiaTheme="minorEastAsia" w:hAnsi="Times New Roman"/>
          <w:sz w:val="24"/>
          <w:szCs w:val="24"/>
        </w:rPr>
      </w:pPr>
    </w:p>
    <w:p w14:paraId="1E4E6877" w14:textId="77777777" w:rsidR="003D3D20" w:rsidRPr="00842ECB" w:rsidRDefault="003D3D20" w:rsidP="003D3D20">
      <w:pPr>
        <w:pStyle w:val="NoSpacing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842ECB">
        <w:rPr>
          <w:rFonts w:ascii="Times New Roman" w:hAnsi="Times New Roman" w:cs="Times New Roman"/>
          <w:b/>
          <w:bCs/>
          <w:sz w:val="24"/>
          <w:szCs w:val="24"/>
        </w:rPr>
        <w:t>Për</w:t>
      </w:r>
      <w:proofErr w:type="spellEnd"/>
      <w:r w:rsidRPr="00842EC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42ECB">
        <w:rPr>
          <w:rFonts w:ascii="Times New Roman" w:hAnsi="Times New Roman" w:cs="Times New Roman"/>
          <w:b/>
          <w:bCs/>
          <w:sz w:val="24"/>
          <w:szCs w:val="24"/>
        </w:rPr>
        <w:t>këtë</w:t>
      </w:r>
      <w:proofErr w:type="spellEnd"/>
      <w:r w:rsidRPr="00842EC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42ECB">
        <w:rPr>
          <w:rFonts w:ascii="Times New Roman" w:hAnsi="Times New Roman" w:cs="Times New Roman"/>
          <w:b/>
          <w:bCs/>
          <w:sz w:val="24"/>
          <w:szCs w:val="24"/>
        </w:rPr>
        <w:t>procedurë</w:t>
      </w:r>
      <w:proofErr w:type="spellEnd"/>
      <w:r w:rsidRPr="00842EC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42ECB">
        <w:rPr>
          <w:rFonts w:ascii="Times New Roman" w:hAnsi="Times New Roman" w:cs="Times New Roman"/>
          <w:b/>
          <w:bCs/>
          <w:sz w:val="24"/>
          <w:szCs w:val="24"/>
        </w:rPr>
        <w:t>kanë</w:t>
      </w:r>
      <w:proofErr w:type="spellEnd"/>
      <w:r w:rsidRPr="00842EC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42ECB">
        <w:rPr>
          <w:rFonts w:ascii="Times New Roman" w:hAnsi="Times New Roman" w:cs="Times New Roman"/>
          <w:b/>
          <w:bCs/>
          <w:sz w:val="24"/>
          <w:szCs w:val="24"/>
        </w:rPr>
        <w:t>të</w:t>
      </w:r>
      <w:proofErr w:type="spellEnd"/>
      <w:r w:rsidRPr="00842EC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42ECB">
        <w:rPr>
          <w:rFonts w:ascii="Times New Roman" w:hAnsi="Times New Roman" w:cs="Times New Roman"/>
          <w:b/>
          <w:bCs/>
          <w:sz w:val="24"/>
          <w:szCs w:val="24"/>
        </w:rPr>
        <w:t>drejtë</w:t>
      </w:r>
      <w:proofErr w:type="spellEnd"/>
      <w:r w:rsidRPr="00842EC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42ECB">
        <w:rPr>
          <w:rFonts w:ascii="Times New Roman" w:hAnsi="Times New Roman" w:cs="Times New Roman"/>
          <w:b/>
          <w:bCs/>
          <w:sz w:val="24"/>
          <w:szCs w:val="24"/>
        </w:rPr>
        <w:t>të</w:t>
      </w:r>
      <w:proofErr w:type="spellEnd"/>
      <w:r w:rsidRPr="00842EC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42ECB">
        <w:rPr>
          <w:rFonts w:ascii="Times New Roman" w:hAnsi="Times New Roman" w:cs="Times New Roman"/>
          <w:b/>
          <w:bCs/>
          <w:sz w:val="24"/>
          <w:szCs w:val="24"/>
        </w:rPr>
        <w:t>aplikojnë</w:t>
      </w:r>
      <w:proofErr w:type="spellEnd"/>
      <w:r w:rsidRPr="00842EC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42ECB">
        <w:rPr>
          <w:rFonts w:ascii="Times New Roman" w:hAnsi="Times New Roman" w:cs="Times New Roman"/>
          <w:b/>
          <w:bCs/>
          <w:sz w:val="24"/>
          <w:szCs w:val="24"/>
        </w:rPr>
        <w:t>nëpunësit</w:t>
      </w:r>
      <w:proofErr w:type="spellEnd"/>
      <w:r w:rsidRPr="00842EC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42ECB">
        <w:rPr>
          <w:rFonts w:ascii="Times New Roman" w:hAnsi="Times New Roman" w:cs="Times New Roman"/>
          <w:b/>
          <w:bCs/>
          <w:sz w:val="24"/>
          <w:szCs w:val="24"/>
        </w:rPr>
        <w:t>civilë</w:t>
      </w:r>
      <w:proofErr w:type="spellEnd"/>
      <w:r w:rsidRPr="00842EC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42ECB">
        <w:rPr>
          <w:rFonts w:ascii="Times New Roman" w:hAnsi="Times New Roman" w:cs="Times New Roman"/>
          <w:b/>
          <w:bCs/>
          <w:sz w:val="24"/>
          <w:szCs w:val="24"/>
        </w:rPr>
        <w:t>të</w:t>
      </w:r>
      <w:proofErr w:type="spellEnd"/>
      <w:r w:rsidRPr="00842EC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42ECB">
        <w:rPr>
          <w:rFonts w:ascii="Times New Roman" w:hAnsi="Times New Roman" w:cs="Times New Roman"/>
          <w:b/>
          <w:bCs/>
          <w:sz w:val="24"/>
          <w:szCs w:val="24"/>
        </w:rPr>
        <w:t>një</w:t>
      </w:r>
      <w:proofErr w:type="spellEnd"/>
      <w:r w:rsidRPr="00842EC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42ECB">
        <w:rPr>
          <w:rFonts w:ascii="Times New Roman" w:hAnsi="Times New Roman" w:cs="Times New Roman"/>
          <w:b/>
          <w:bCs/>
          <w:sz w:val="24"/>
          <w:szCs w:val="24"/>
        </w:rPr>
        <w:t>kategorie</w:t>
      </w:r>
      <w:proofErr w:type="spellEnd"/>
      <w:r w:rsidRPr="00842EC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42ECB">
        <w:rPr>
          <w:rFonts w:ascii="Times New Roman" w:hAnsi="Times New Roman" w:cs="Times New Roman"/>
          <w:b/>
          <w:bCs/>
          <w:sz w:val="24"/>
          <w:szCs w:val="24"/>
        </w:rPr>
        <w:t>paraardhëse</w:t>
      </w:r>
      <w:proofErr w:type="spellEnd"/>
      <w:r w:rsidRPr="00842ECB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proofErr w:type="spellStart"/>
      <w:r w:rsidRPr="00842ECB">
        <w:rPr>
          <w:rFonts w:ascii="Times New Roman" w:hAnsi="Times New Roman" w:cs="Times New Roman"/>
          <w:b/>
          <w:bCs/>
          <w:sz w:val="24"/>
          <w:szCs w:val="24"/>
        </w:rPr>
        <w:t>vetëm</w:t>
      </w:r>
      <w:proofErr w:type="spellEnd"/>
      <w:r w:rsidRPr="00842EC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42ECB">
        <w:rPr>
          <w:rFonts w:ascii="Times New Roman" w:hAnsi="Times New Roman" w:cs="Times New Roman"/>
          <w:b/>
          <w:bCs/>
          <w:sz w:val="24"/>
          <w:szCs w:val="24"/>
        </w:rPr>
        <w:t>një</w:t>
      </w:r>
      <w:proofErr w:type="spellEnd"/>
      <w:r w:rsidRPr="00842EC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42ECB">
        <w:rPr>
          <w:rFonts w:ascii="Times New Roman" w:hAnsi="Times New Roman" w:cs="Times New Roman"/>
          <w:b/>
          <w:bCs/>
          <w:sz w:val="24"/>
          <w:szCs w:val="24"/>
        </w:rPr>
        <w:t>kategori</w:t>
      </w:r>
      <w:proofErr w:type="spellEnd"/>
      <w:r w:rsidRPr="00842EC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42ECB">
        <w:rPr>
          <w:rFonts w:ascii="Times New Roman" w:hAnsi="Times New Roman" w:cs="Times New Roman"/>
          <w:b/>
          <w:bCs/>
          <w:sz w:val="24"/>
          <w:szCs w:val="24"/>
        </w:rPr>
        <w:t>më</w:t>
      </w:r>
      <w:proofErr w:type="spellEnd"/>
      <w:r w:rsidRPr="00842ECB">
        <w:rPr>
          <w:rFonts w:ascii="Times New Roman" w:hAnsi="Times New Roman" w:cs="Times New Roman"/>
          <w:b/>
          <w:bCs/>
          <w:sz w:val="24"/>
          <w:szCs w:val="24"/>
        </w:rPr>
        <w:t xml:space="preserve"> e </w:t>
      </w:r>
      <w:proofErr w:type="spellStart"/>
      <w:r w:rsidRPr="00842ECB">
        <w:rPr>
          <w:rFonts w:ascii="Times New Roman" w:hAnsi="Times New Roman" w:cs="Times New Roman"/>
          <w:b/>
          <w:bCs/>
          <w:sz w:val="24"/>
          <w:szCs w:val="24"/>
        </w:rPr>
        <w:t>ulët</w:t>
      </w:r>
      <w:proofErr w:type="spellEnd"/>
      <w:r w:rsidRPr="00842ECB">
        <w:rPr>
          <w:rFonts w:ascii="Times New Roman" w:hAnsi="Times New Roman" w:cs="Times New Roman"/>
          <w:b/>
          <w:bCs/>
          <w:sz w:val="24"/>
          <w:szCs w:val="24"/>
        </w:rPr>
        <w:t xml:space="preserve">), </w:t>
      </w:r>
      <w:proofErr w:type="spellStart"/>
      <w:r w:rsidRPr="00842ECB">
        <w:rPr>
          <w:rFonts w:ascii="Times New Roman" w:hAnsi="Times New Roman" w:cs="Times New Roman"/>
          <w:b/>
          <w:bCs/>
          <w:sz w:val="24"/>
          <w:szCs w:val="24"/>
        </w:rPr>
        <w:t>të</w:t>
      </w:r>
      <w:proofErr w:type="spellEnd"/>
      <w:r w:rsidRPr="00842EC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42ECB">
        <w:rPr>
          <w:rFonts w:ascii="Times New Roman" w:hAnsi="Times New Roman" w:cs="Times New Roman"/>
          <w:b/>
          <w:bCs/>
          <w:sz w:val="24"/>
          <w:szCs w:val="24"/>
        </w:rPr>
        <w:t>punësuar</w:t>
      </w:r>
      <w:proofErr w:type="spellEnd"/>
      <w:r w:rsidRPr="00842EC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42ECB">
        <w:rPr>
          <w:rFonts w:ascii="Times New Roman" w:hAnsi="Times New Roman" w:cs="Times New Roman"/>
          <w:b/>
          <w:bCs/>
          <w:sz w:val="24"/>
          <w:szCs w:val="24"/>
        </w:rPr>
        <w:t>në</w:t>
      </w:r>
      <w:proofErr w:type="spellEnd"/>
      <w:r w:rsidRPr="00842EC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42ECB">
        <w:rPr>
          <w:rFonts w:ascii="Times New Roman" w:hAnsi="Times New Roman" w:cs="Times New Roman"/>
          <w:b/>
          <w:bCs/>
          <w:sz w:val="24"/>
          <w:szCs w:val="24"/>
        </w:rPr>
        <w:t>të</w:t>
      </w:r>
      <w:proofErr w:type="spellEnd"/>
      <w:r w:rsidRPr="00842EC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42ECB">
        <w:rPr>
          <w:rFonts w:ascii="Times New Roman" w:hAnsi="Times New Roman" w:cs="Times New Roman"/>
          <w:b/>
          <w:bCs/>
          <w:sz w:val="24"/>
          <w:szCs w:val="24"/>
        </w:rPr>
        <w:t>njëjtin</w:t>
      </w:r>
      <w:proofErr w:type="spellEnd"/>
      <w:r w:rsidRPr="00842ECB">
        <w:rPr>
          <w:rFonts w:ascii="Times New Roman" w:hAnsi="Times New Roman" w:cs="Times New Roman"/>
          <w:b/>
          <w:bCs/>
          <w:sz w:val="24"/>
          <w:szCs w:val="24"/>
        </w:rPr>
        <w:t xml:space="preserve"> apo </w:t>
      </w:r>
      <w:proofErr w:type="spellStart"/>
      <w:r w:rsidRPr="00842ECB">
        <w:rPr>
          <w:rFonts w:ascii="Times New Roman" w:hAnsi="Times New Roman" w:cs="Times New Roman"/>
          <w:b/>
          <w:bCs/>
          <w:sz w:val="24"/>
          <w:szCs w:val="24"/>
        </w:rPr>
        <w:t>në</w:t>
      </w:r>
      <w:proofErr w:type="spellEnd"/>
      <w:r w:rsidRPr="00842EC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42ECB">
        <w:rPr>
          <w:rFonts w:ascii="Times New Roman" w:hAnsi="Times New Roman" w:cs="Times New Roman"/>
          <w:b/>
          <w:bCs/>
          <w:sz w:val="24"/>
          <w:szCs w:val="24"/>
        </w:rPr>
        <w:t>një</w:t>
      </w:r>
      <w:proofErr w:type="spellEnd"/>
      <w:r w:rsidRPr="00842EC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42ECB">
        <w:rPr>
          <w:rFonts w:ascii="Times New Roman" w:hAnsi="Times New Roman" w:cs="Times New Roman"/>
          <w:b/>
          <w:bCs/>
          <w:sz w:val="24"/>
          <w:szCs w:val="24"/>
        </w:rPr>
        <w:t>institucion</w:t>
      </w:r>
      <w:proofErr w:type="spellEnd"/>
      <w:r w:rsidRPr="00842EC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42ECB">
        <w:rPr>
          <w:rFonts w:ascii="Times New Roman" w:hAnsi="Times New Roman" w:cs="Times New Roman"/>
          <w:b/>
          <w:bCs/>
          <w:sz w:val="24"/>
          <w:szCs w:val="24"/>
        </w:rPr>
        <w:t>tjetër</w:t>
      </w:r>
      <w:proofErr w:type="spellEnd"/>
      <w:r w:rsidRPr="00842EC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42ECB">
        <w:rPr>
          <w:rFonts w:ascii="Times New Roman" w:hAnsi="Times New Roman" w:cs="Times New Roman"/>
          <w:b/>
          <w:bCs/>
          <w:sz w:val="24"/>
          <w:szCs w:val="24"/>
        </w:rPr>
        <w:t>të</w:t>
      </w:r>
      <w:proofErr w:type="spellEnd"/>
      <w:r w:rsidRPr="00842EC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42ECB">
        <w:rPr>
          <w:rFonts w:ascii="Times New Roman" w:hAnsi="Times New Roman" w:cs="Times New Roman"/>
          <w:b/>
          <w:bCs/>
          <w:sz w:val="24"/>
          <w:szCs w:val="24"/>
        </w:rPr>
        <w:t>shërbimit</w:t>
      </w:r>
      <w:proofErr w:type="spellEnd"/>
      <w:r w:rsidRPr="00842ECB">
        <w:rPr>
          <w:rFonts w:ascii="Times New Roman" w:hAnsi="Times New Roman" w:cs="Times New Roman"/>
          <w:b/>
          <w:bCs/>
          <w:sz w:val="24"/>
          <w:szCs w:val="24"/>
        </w:rPr>
        <w:t xml:space="preserve"> civil </w:t>
      </w:r>
      <w:proofErr w:type="spellStart"/>
      <w:r w:rsidRPr="00842ECB">
        <w:rPr>
          <w:rFonts w:ascii="Times New Roman" w:hAnsi="Times New Roman" w:cs="Times New Roman"/>
          <w:b/>
          <w:bCs/>
          <w:sz w:val="24"/>
          <w:szCs w:val="24"/>
        </w:rPr>
        <w:t>që</w:t>
      </w:r>
      <w:proofErr w:type="spellEnd"/>
      <w:r w:rsidRPr="00842EC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42ECB">
        <w:rPr>
          <w:rFonts w:ascii="Times New Roman" w:hAnsi="Times New Roman" w:cs="Times New Roman"/>
          <w:b/>
          <w:bCs/>
          <w:sz w:val="24"/>
          <w:szCs w:val="24"/>
        </w:rPr>
        <w:t>plotësojnë</w:t>
      </w:r>
      <w:proofErr w:type="spellEnd"/>
      <w:r w:rsidRPr="00842EC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42ECB">
        <w:rPr>
          <w:rFonts w:ascii="Times New Roman" w:hAnsi="Times New Roman" w:cs="Times New Roman"/>
          <w:b/>
          <w:bCs/>
          <w:sz w:val="24"/>
          <w:szCs w:val="24"/>
        </w:rPr>
        <w:t>kushtet</w:t>
      </w:r>
      <w:proofErr w:type="spellEnd"/>
      <w:r w:rsidRPr="00842EC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42ECB">
        <w:rPr>
          <w:rFonts w:ascii="Times New Roman" w:hAnsi="Times New Roman" w:cs="Times New Roman"/>
          <w:b/>
          <w:bCs/>
          <w:sz w:val="24"/>
          <w:szCs w:val="24"/>
        </w:rPr>
        <w:t>për</w:t>
      </w:r>
      <w:proofErr w:type="spellEnd"/>
      <w:r w:rsidRPr="00842EC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42ECB">
        <w:rPr>
          <w:rFonts w:ascii="Times New Roman" w:hAnsi="Times New Roman" w:cs="Times New Roman"/>
          <w:b/>
          <w:bCs/>
          <w:sz w:val="24"/>
          <w:szCs w:val="24"/>
        </w:rPr>
        <w:t>ngritjen</w:t>
      </w:r>
      <w:proofErr w:type="spellEnd"/>
      <w:r w:rsidRPr="00842EC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42ECB">
        <w:rPr>
          <w:rFonts w:ascii="Times New Roman" w:hAnsi="Times New Roman" w:cs="Times New Roman"/>
          <w:b/>
          <w:bCs/>
          <w:sz w:val="24"/>
          <w:szCs w:val="24"/>
        </w:rPr>
        <w:t>në</w:t>
      </w:r>
      <w:proofErr w:type="spellEnd"/>
      <w:r w:rsidRPr="00842EC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42ECB">
        <w:rPr>
          <w:rFonts w:ascii="Times New Roman" w:hAnsi="Times New Roman" w:cs="Times New Roman"/>
          <w:b/>
          <w:bCs/>
          <w:sz w:val="24"/>
          <w:szCs w:val="24"/>
        </w:rPr>
        <w:t>detyrë</w:t>
      </w:r>
      <w:proofErr w:type="spellEnd"/>
      <w:r w:rsidRPr="00842ECB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410A60D1" w14:textId="77777777" w:rsidR="003D3D20" w:rsidRDefault="003D3D20" w:rsidP="003D3D20">
      <w:pPr>
        <w:jc w:val="both"/>
        <w:rPr>
          <w:b/>
        </w:rPr>
      </w:pPr>
    </w:p>
    <w:p w14:paraId="4631059F" w14:textId="77777777" w:rsidR="003D3D20" w:rsidRPr="00B56746" w:rsidRDefault="003D3D20" w:rsidP="003D3D20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2.1 KUSHTET QË DUHET TË PLOTËSOJË KANDIDATI NË PROCEDURËN E NGRITJES NË DETYRË DHE KRITERET E VEÇANTA</w:t>
      </w:r>
    </w:p>
    <w:p w14:paraId="61B17A7A" w14:textId="77777777" w:rsidR="003D3D20" w:rsidRDefault="003D3D20" w:rsidP="003D3D2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7447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4714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7447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4714">
        <w:rPr>
          <w:rFonts w:ascii="Times New Roman" w:hAnsi="Times New Roman" w:cs="Times New Roman"/>
          <w:sz w:val="24"/>
          <w:szCs w:val="24"/>
        </w:rPr>
        <w:t>duhet</w:t>
      </w:r>
      <w:proofErr w:type="spellEnd"/>
      <w:r w:rsidRPr="007447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4714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7447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4714">
        <w:rPr>
          <w:rFonts w:ascii="Times New Roman" w:hAnsi="Times New Roman" w:cs="Times New Roman"/>
          <w:sz w:val="24"/>
          <w:szCs w:val="24"/>
        </w:rPr>
        <w:t>plotësojnë</w:t>
      </w:r>
      <w:proofErr w:type="spellEnd"/>
      <w:r w:rsidRPr="007447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4714">
        <w:rPr>
          <w:rFonts w:ascii="Times New Roman" w:hAnsi="Times New Roman" w:cs="Times New Roman"/>
          <w:sz w:val="24"/>
          <w:szCs w:val="24"/>
        </w:rPr>
        <w:t>kushtet</w:t>
      </w:r>
      <w:proofErr w:type="spellEnd"/>
      <w:r w:rsidRPr="007447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4714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7447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4714">
        <w:rPr>
          <w:rFonts w:ascii="Times New Roman" w:hAnsi="Times New Roman" w:cs="Times New Roman"/>
          <w:sz w:val="24"/>
          <w:szCs w:val="24"/>
        </w:rPr>
        <w:t>lëvizjen</w:t>
      </w:r>
      <w:proofErr w:type="spellEnd"/>
      <w:r w:rsidRPr="007447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4714">
        <w:rPr>
          <w:rFonts w:ascii="Times New Roman" w:hAnsi="Times New Roman" w:cs="Times New Roman"/>
          <w:sz w:val="24"/>
          <w:szCs w:val="24"/>
        </w:rPr>
        <w:t>paralele</w:t>
      </w:r>
      <w:proofErr w:type="spellEnd"/>
      <w:r w:rsidRPr="007447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4714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7447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4714">
        <w:rPr>
          <w:rFonts w:ascii="Times New Roman" w:hAnsi="Times New Roman" w:cs="Times New Roman"/>
          <w:sz w:val="24"/>
          <w:szCs w:val="24"/>
        </w:rPr>
        <w:t>vijon</w:t>
      </w:r>
      <w:proofErr w:type="spellEnd"/>
      <w:r w:rsidRPr="00744714">
        <w:rPr>
          <w:rFonts w:ascii="Times New Roman" w:hAnsi="Times New Roman" w:cs="Times New Roman"/>
          <w:sz w:val="24"/>
          <w:szCs w:val="24"/>
        </w:rPr>
        <w:t>:</w:t>
      </w:r>
    </w:p>
    <w:p w14:paraId="70B492BA" w14:textId="77777777" w:rsidR="003D3D20" w:rsidRPr="00744714" w:rsidRDefault="003D3D20" w:rsidP="003D3D2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A6DE5CD" w14:textId="77777777" w:rsidR="003D3D20" w:rsidRPr="00744714" w:rsidRDefault="003D3D20" w:rsidP="003D3D2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744714">
        <w:rPr>
          <w:rFonts w:ascii="Times New Roman" w:hAnsi="Times New Roman" w:cs="Times New Roman"/>
          <w:sz w:val="24"/>
          <w:szCs w:val="24"/>
        </w:rPr>
        <w:t>a-</w:t>
      </w:r>
      <w:proofErr w:type="spellStart"/>
      <w:r w:rsidRPr="00744714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7447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4714">
        <w:rPr>
          <w:rFonts w:ascii="Times New Roman" w:hAnsi="Times New Roman" w:cs="Times New Roman"/>
          <w:sz w:val="24"/>
          <w:szCs w:val="24"/>
        </w:rPr>
        <w:t>jetë</w:t>
      </w:r>
      <w:proofErr w:type="spellEnd"/>
      <w:r w:rsidRPr="007447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4714">
        <w:rPr>
          <w:rFonts w:ascii="Times New Roman" w:hAnsi="Times New Roman" w:cs="Times New Roman"/>
          <w:sz w:val="24"/>
          <w:szCs w:val="24"/>
        </w:rPr>
        <w:t>nëpunës</w:t>
      </w:r>
      <w:proofErr w:type="spellEnd"/>
      <w:r w:rsidRPr="00744714">
        <w:rPr>
          <w:rFonts w:ascii="Times New Roman" w:hAnsi="Times New Roman" w:cs="Times New Roman"/>
          <w:sz w:val="24"/>
          <w:szCs w:val="24"/>
        </w:rPr>
        <w:t xml:space="preserve"> civil </w:t>
      </w:r>
      <w:proofErr w:type="spellStart"/>
      <w:r w:rsidRPr="00744714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7447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4714">
        <w:rPr>
          <w:rFonts w:ascii="Times New Roman" w:hAnsi="Times New Roman" w:cs="Times New Roman"/>
          <w:sz w:val="24"/>
          <w:szCs w:val="24"/>
        </w:rPr>
        <w:t>konfirmuar</w:t>
      </w:r>
      <w:proofErr w:type="spellEnd"/>
      <w:r w:rsidRPr="0074471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44714">
        <w:rPr>
          <w:rFonts w:ascii="Times New Roman" w:hAnsi="Times New Roman" w:cs="Times New Roman"/>
          <w:sz w:val="24"/>
          <w:szCs w:val="24"/>
        </w:rPr>
        <w:t>brenda</w:t>
      </w:r>
      <w:proofErr w:type="spellEnd"/>
      <w:r w:rsidRPr="007447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4714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7447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4714">
        <w:rPr>
          <w:rFonts w:ascii="Times New Roman" w:hAnsi="Times New Roman" w:cs="Times New Roman"/>
          <w:sz w:val="24"/>
          <w:szCs w:val="24"/>
        </w:rPr>
        <w:t>njëjtës</w:t>
      </w:r>
      <w:proofErr w:type="spellEnd"/>
      <w:r w:rsidRPr="007447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4714">
        <w:rPr>
          <w:rFonts w:ascii="Times New Roman" w:hAnsi="Times New Roman" w:cs="Times New Roman"/>
          <w:sz w:val="24"/>
          <w:szCs w:val="24"/>
        </w:rPr>
        <w:t>kategori</w:t>
      </w:r>
      <w:proofErr w:type="spellEnd"/>
      <w:r w:rsidRPr="00744714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4515C99B" w14:textId="77777777" w:rsidR="003D3D20" w:rsidRPr="00744714" w:rsidRDefault="003D3D20" w:rsidP="003D3D2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744714">
        <w:rPr>
          <w:rFonts w:ascii="Times New Roman" w:hAnsi="Times New Roman" w:cs="Times New Roman"/>
          <w:sz w:val="24"/>
          <w:szCs w:val="24"/>
        </w:rPr>
        <w:t xml:space="preserve">b- </w:t>
      </w:r>
      <w:proofErr w:type="spellStart"/>
      <w:r w:rsidRPr="00744714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7447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4714">
        <w:rPr>
          <w:rFonts w:ascii="Times New Roman" w:hAnsi="Times New Roman" w:cs="Times New Roman"/>
          <w:sz w:val="24"/>
          <w:szCs w:val="24"/>
        </w:rPr>
        <w:t>mos</w:t>
      </w:r>
      <w:proofErr w:type="spellEnd"/>
      <w:r w:rsidRPr="007447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4714">
        <w:rPr>
          <w:rFonts w:ascii="Times New Roman" w:hAnsi="Times New Roman" w:cs="Times New Roman"/>
          <w:sz w:val="24"/>
          <w:szCs w:val="24"/>
        </w:rPr>
        <w:t>ketë</w:t>
      </w:r>
      <w:proofErr w:type="spellEnd"/>
      <w:r w:rsidRPr="007447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4714">
        <w:rPr>
          <w:rFonts w:ascii="Times New Roman" w:hAnsi="Times New Roman" w:cs="Times New Roman"/>
          <w:sz w:val="24"/>
          <w:szCs w:val="24"/>
        </w:rPr>
        <w:t>masë</w:t>
      </w:r>
      <w:proofErr w:type="spellEnd"/>
      <w:r w:rsidRPr="007447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4714">
        <w:rPr>
          <w:rFonts w:ascii="Times New Roman" w:hAnsi="Times New Roman" w:cs="Times New Roman"/>
          <w:sz w:val="24"/>
          <w:szCs w:val="24"/>
        </w:rPr>
        <w:t>disiplinore</w:t>
      </w:r>
      <w:proofErr w:type="spellEnd"/>
      <w:r w:rsidRPr="007447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4714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7447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4714">
        <w:rPr>
          <w:rFonts w:ascii="Times New Roman" w:hAnsi="Times New Roman" w:cs="Times New Roman"/>
          <w:sz w:val="24"/>
          <w:szCs w:val="24"/>
        </w:rPr>
        <w:t>fuqi</w:t>
      </w:r>
      <w:proofErr w:type="spellEnd"/>
      <w:r w:rsidRPr="00744714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6FE41ADE" w14:textId="77777777" w:rsidR="003D3D20" w:rsidRPr="00744714" w:rsidRDefault="003D3D20" w:rsidP="003D3D2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744714">
        <w:rPr>
          <w:rFonts w:ascii="Times New Roman" w:hAnsi="Times New Roman" w:cs="Times New Roman"/>
          <w:sz w:val="24"/>
          <w:szCs w:val="24"/>
        </w:rPr>
        <w:t>c-</w:t>
      </w:r>
      <w:proofErr w:type="spellStart"/>
      <w:r w:rsidRPr="00744714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7447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4714">
        <w:rPr>
          <w:rFonts w:ascii="Times New Roman" w:hAnsi="Times New Roman" w:cs="Times New Roman"/>
          <w:sz w:val="24"/>
          <w:szCs w:val="24"/>
        </w:rPr>
        <w:t>ketë</w:t>
      </w:r>
      <w:proofErr w:type="spellEnd"/>
      <w:r w:rsidRPr="007447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4714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7447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4714">
        <w:rPr>
          <w:rFonts w:ascii="Times New Roman" w:hAnsi="Times New Roman" w:cs="Times New Roman"/>
          <w:sz w:val="24"/>
          <w:szCs w:val="24"/>
        </w:rPr>
        <w:t>paktën</w:t>
      </w:r>
      <w:proofErr w:type="spellEnd"/>
      <w:r w:rsidRPr="007447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4714">
        <w:rPr>
          <w:rFonts w:ascii="Times New Roman" w:hAnsi="Times New Roman" w:cs="Times New Roman"/>
          <w:sz w:val="24"/>
          <w:szCs w:val="24"/>
        </w:rPr>
        <w:t>vlerësimin</w:t>
      </w:r>
      <w:proofErr w:type="spellEnd"/>
      <w:r w:rsidRPr="00744714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744714">
        <w:rPr>
          <w:rFonts w:ascii="Times New Roman" w:hAnsi="Times New Roman" w:cs="Times New Roman"/>
          <w:sz w:val="24"/>
          <w:szCs w:val="24"/>
        </w:rPr>
        <w:t>fundit</w:t>
      </w:r>
      <w:proofErr w:type="spellEnd"/>
      <w:r w:rsidRPr="00744714">
        <w:rPr>
          <w:rFonts w:ascii="Times New Roman" w:hAnsi="Times New Roman" w:cs="Times New Roman"/>
          <w:sz w:val="24"/>
          <w:szCs w:val="24"/>
        </w:rPr>
        <w:t xml:space="preserve"> “</w:t>
      </w:r>
      <w:proofErr w:type="spellStart"/>
      <w:r w:rsidRPr="00744714">
        <w:rPr>
          <w:rFonts w:ascii="Times New Roman" w:hAnsi="Times New Roman" w:cs="Times New Roman"/>
          <w:sz w:val="24"/>
          <w:szCs w:val="24"/>
        </w:rPr>
        <w:t>mirë</w:t>
      </w:r>
      <w:proofErr w:type="spellEnd"/>
      <w:r w:rsidRPr="00744714">
        <w:rPr>
          <w:rFonts w:ascii="Times New Roman" w:hAnsi="Times New Roman" w:cs="Times New Roman"/>
          <w:sz w:val="24"/>
          <w:szCs w:val="24"/>
        </w:rPr>
        <w:t>” apo “</w:t>
      </w:r>
      <w:proofErr w:type="spellStart"/>
      <w:r w:rsidRPr="00744714">
        <w:rPr>
          <w:rFonts w:ascii="Times New Roman" w:hAnsi="Times New Roman" w:cs="Times New Roman"/>
          <w:sz w:val="24"/>
          <w:szCs w:val="24"/>
        </w:rPr>
        <w:t>shumë</w:t>
      </w:r>
      <w:proofErr w:type="spellEnd"/>
      <w:r w:rsidRPr="00744714">
        <w:rPr>
          <w:rFonts w:ascii="Times New Roman" w:hAnsi="Times New Roman" w:cs="Times New Roman"/>
          <w:sz w:val="24"/>
          <w:szCs w:val="24"/>
        </w:rPr>
        <w:t xml:space="preserve"> mire”; </w:t>
      </w:r>
    </w:p>
    <w:p w14:paraId="1CE7B581" w14:textId="77777777" w:rsidR="003D3D20" w:rsidRPr="00744714" w:rsidRDefault="003D3D20" w:rsidP="003D3D20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744714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7447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4714">
        <w:rPr>
          <w:rFonts w:ascii="Times New Roman" w:hAnsi="Times New Roman" w:cs="Times New Roman"/>
          <w:sz w:val="24"/>
          <w:szCs w:val="24"/>
        </w:rPr>
        <w:t>duhet</w:t>
      </w:r>
      <w:proofErr w:type="spellEnd"/>
      <w:r w:rsidRPr="007447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4714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7447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4714">
        <w:rPr>
          <w:rFonts w:ascii="Times New Roman" w:hAnsi="Times New Roman" w:cs="Times New Roman"/>
          <w:sz w:val="24"/>
          <w:szCs w:val="24"/>
        </w:rPr>
        <w:t>plotësojnë</w:t>
      </w:r>
      <w:proofErr w:type="spellEnd"/>
      <w:r w:rsidRPr="007447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4714">
        <w:rPr>
          <w:rFonts w:ascii="Times New Roman" w:hAnsi="Times New Roman" w:cs="Times New Roman"/>
          <w:sz w:val="24"/>
          <w:szCs w:val="24"/>
        </w:rPr>
        <w:t>kërkesat</w:t>
      </w:r>
      <w:proofErr w:type="spellEnd"/>
      <w:r w:rsidRPr="00744714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744714">
        <w:rPr>
          <w:rFonts w:ascii="Times New Roman" w:hAnsi="Times New Roman" w:cs="Times New Roman"/>
          <w:sz w:val="24"/>
          <w:szCs w:val="24"/>
        </w:rPr>
        <w:t>posaçme</w:t>
      </w:r>
      <w:proofErr w:type="spellEnd"/>
      <w:r w:rsidRPr="007447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4714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7447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4714">
        <w:rPr>
          <w:rFonts w:ascii="Times New Roman" w:hAnsi="Times New Roman" w:cs="Times New Roman"/>
          <w:sz w:val="24"/>
          <w:szCs w:val="24"/>
        </w:rPr>
        <w:t>vijon</w:t>
      </w:r>
      <w:proofErr w:type="spellEnd"/>
      <w:r w:rsidRPr="00744714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17A4B1F7" w14:textId="1148BEA3" w:rsidR="00842ECB" w:rsidRPr="00842ECB" w:rsidRDefault="003D3D20" w:rsidP="00842ECB">
      <w:pPr>
        <w:widowControl w:val="0"/>
        <w:tabs>
          <w:tab w:val="left" w:pos="0"/>
        </w:tabs>
        <w:autoSpaceDE w:val="0"/>
        <w:autoSpaceDN w:val="0"/>
        <w:adjustRightInd w:val="0"/>
        <w:ind w:right="40"/>
      </w:pPr>
      <w:r w:rsidRPr="00C519FE">
        <w:t>d-</w:t>
      </w:r>
      <w:r w:rsidR="00842ECB" w:rsidRPr="00842ECB">
        <w:t xml:space="preserve"> në Fakultetin e Ekonomisë dhe/ose në Fakultetin e Drejtësisë </w:t>
      </w:r>
    </w:p>
    <w:p w14:paraId="244BFF6A" w14:textId="0D543D59" w:rsidR="00842ECB" w:rsidRPr="00842ECB" w:rsidRDefault="00842ECB" w:rsidP="00842ECB">
      <w:pPr>
        <w:widowControl w:val="0"/>
        <w:tabs>
          <w:tab w:val="left" w:pos="0"/>
        </w:tabs>
        <w:autoSpaceDE w:val="0"/>
        <w:autoSpaceDN w:val="0"/>
        <w:adjustRightInd w:val="0"/>
        <w:ind w:right="40"/>
        <w:rPr>
          <w:rFonts w:eastAsiaTheme="minorEastAsia"/>
        </w:rPr>
      </w:pPr>
      <w:r>
        <w:t>e-</w:t>
      </w:r>
      <w:r w:rsidRPr="00842ECB">
        <w:t xml:space="preserve">Të ketë minimalisht të paktën 5 vjet eksperiencë </w:t>
      </w:r>
      <w:r w:rsidRPr="00842ECB">
        <w:rPr>
          <w:rFonts w:eastAsia="Garamond"/>
        </w:rPr>
        <w:t>pune.</w:t>
      </w:r>
    </w:p>
    <w:p w14:paraId="0E24E41B" w14:textId="12924AB5" w:rsidR="003D3D20" w:rsidRPr="00B56746" w:rsidRDefault="003D3D20" w:rsidP="00842ECB">
      <w:pPr>
        <w:widowControl w:val="0"/>
        <w:tabs>
          <w:tab w:val="left" w:pos="0"/>
        </w:tabs>
        <w:autoSpaceDE w:val="0"/>
        <w:autoSpaceDN w:val="0"/>
        <w:adjustRightInd w:val="0"/>
        <w:ind w:right="40"/>
      </w:pPr>
    </w:p>
    <w:p w14:paraId="384F869D" w14:textId="77777777" w:rsidR="003D3D20" w:rsidRDefault="003D3D20" w:rsidP="003D3D20">
      <w:pPr>
        <w:pStyle w:val="ListParagraph"/>
        <w:widowControl w:val="0"/>
        <w:autoSpaceDE w:val="0"/>
        <w:autoSpaceDN w:val="0"/>
        <w:adjustRightInd w:val="0"/>
        <w:spacing w:before="44" w:after="0" w:line="240" w:lineRule="auto"/>
        <w:ind w:left="0" w:right="-20"/>
        <w:jc w:val="both"/>
        <w:rPr>
          <w:rFonts w:ascii="Times New Roman" w:hAnsi="Times New Roman"/>
          <w:b/>
          <w:sz w:val="24"/>
          <w:szCs w:val="24"/>
        </w:rPr>
      </w:pPr>
      <w:r w:rsidRPr="00B23E56">
        <w:rPr>
          <w:rFonts w:ascii="Times New Roman" w:hAnsi="Times New Roman"/>
          <w:b/>
          <w:sz w:val="24"/>
          <w:szCs w:val="24"/>
        </w:rPr>
        <w:t xml:space="preserve">2.2 DOKUMENTACIONI, MËNYRA DHE AFATI I DORËZIMIT </w:t>
      </w:r>
    </w:p>
    <w:p w14:paraId="5DEC0312" w14:textId="77777777" w:rsidR="003D3D20" w:rsidRPr="001558BD" w:rsidRDefault="003D3D20" w:rsidP="003D3D2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558BD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1558B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1558BD">
        <w:rPr>
          <w:rFonts w:ascii="Times New Roman" w:hAnsi="Times New Roman" w:cs="Times New Roman"/>
          <w:sz w:val="24"/>
          <w:szCs w:val="24"/>
        </w:rPr>
        <w:t>nëpunës</w:t>
      </w:r>
      <w:proofErr w:type="spellEnd"/>
      <w:r w:rsidRPr="001558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558BD">
        <w:rPr>
          <w:rFonts w:ascii="Times New Roman" w:hAnsi="Times New Roman" w:cs="Times New Roman"/>
          <w:sz w:val="24"/>
          <w:szCs w:val="24"/>
        </w:rPr>
        <w:t>civilë</w:t>
      </w:r>
      <w:proofErr w:type="spellEnd"/>
      <w:r w:rsidRPr="001558BD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1558BD">
        <w:rPr>
          <w:rFonts w:ascii="Times New Roman" w:hAnsi="Times New Roman" w:cs="Times New Roman"/>
          <w:sz w:val="24"/>
          <w:szCs w:val="24"/>
        </w:rPr>
        <w:t>duhet</w:t>
      </w:r>
      <w:proofErr w:type="spellEnd"/>
      <w:r w:rsidRPr="001558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558BD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1558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558BD">
        <w:rPr>
          <w:rFonts w:ascii="Times New Roman" w:hAnsi="Times New Roman" w:cs="Times New Roman"/>
          <w:sz w:val="24"/>
          <w:szCs w:val="24"/>
        </w:rPr>
        <w:t>dorëzojnë</w:t>
      </w:r>
      <w:proofErr w:type="spellEnd"/>
      <w:r w:rsidRPr="001558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558BD">
        <w:rPr>
          <w:rFonts w:ascii="Times New Roman" w:hAnsi="Times New Roman" w:cs="Times New Roman"/>
          <w:sz w:val="24"/>
          <w:szCs w:val="24"/>
        </w:rPr>
        <w:t>dokumentat</w:t>
      </w:r>
      <w:proofErr w:type="spellEnd"/>
      <w:r w:rsidRPr="001558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558BD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1558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558BD">
        <w:rPr>
          <w:rFonts w:ascii="Times New Roman" w:hAnsi="Times New Roman" w:cs="Times New Roman"/>
          <w:sz w:val="24"/>
          <w:szCs w:val="24"/>
        </w:rPr>
        <w:t>më</w:t>
      </w:r>
      <w:proofErr w:type="spellEnd"/>
      <w:r w:rsidRPr="001558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558BD">
        <w:rPr>
          <w:rFonts w:ascii="Times New Roman" w:hAnsi="Times New Roman" w:cs="Times New Roman"/>
          <w:sz w:val="24"/>
          <w:szCs w:val="24"/>
        </w:rPr>
        <w:t>poshtë</w:t>
      </w:r>
      <w:proofErr w:type="spellEnd"/>
      <w:r w:rsidRPr="001558BD">
        <w:rPr>
          <w:rFonts w:ascii="Times New Roman" w:hAnsi="Times New Roman" w:cs="Times New Roman"/>
          <w:sz w:val="24"/>
          <w:szCs w:val="24"/>
        </w:rPr>
        <w:t>:</w:t>
      </w:r>
    </w:p>
    <w:p w14:paraId="423EBD61" w14:textId="77777777" w:rsidR="003D3D20" w:rsidRPr="00242B1E" w:rsidRDefault="003D3D20" w:rsidP="003D3D20">
      <w:pPr>
        <w:pStyle w:val="ListParagraph"/>
        <w:widowControl w:val="0"/>
        <w:numPr>
          <w:ilvl w:val="0"/>
          <w:numId w:val="9"/>
        </w:numPr>
        <w:tabs>
          <w:tab w:val="left" w:pos="315"/>
        </w:tabs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558BD">
        <w:rPr>
          <w:rFonts w:ascii="Times New Roman" w:hAnsi="Times New Roman" w:cs="Times New Roman"/>
          <w:sz w:val="24"/>
          <w:szCs w:val="24"/>
        </w:rPr>
        <w:t>Jetëshkrim</w:t>
      </w:r>
      <w:proofErr w:type="spellEnd"/>
      <w:r w:rsidRPr="001558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558BD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1558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558BD">
        <w:rPr>
          <w:rFonts w:ascii="Times New Roman" w:hAnsi="Times New Roman" w:cs="Times New Roman"/>
          <w:sz w:val="24"/>
          <w:szCs w:val="24"/>
        </w:rPr>
        <w:t>aplikantit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në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përputhje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me </w:t>
      </w:r>
      <w:proofErr w:type="spellStart"/>
      <w:r w:rsidRPr="006B4A86">
        <w:rPr>
          <w:rFonts w:ascii="Times New Roman" w:hAnsi="Times New Roman"/>
          <w:sz w:val="24"/>
          <w:szCs w:val="24"/>
        </w:rPr>
        <w:t>dokumentin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tip </w:t>
      </w:r>
      <w:proofErr w:type="spellStart"/>
      <w:r w:rsidRPr="006B4A86">
        <w:rPr>
          <w:rFonts w:ascii="Times New Roman" w:hAnsi="Times New Roman"/>
          <w:sz w:val="24"/>
          <w:szCs w:val="24"/>
        </w:rPr>
        <w:t>që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6B4A86">
        <w:rPr>
          <w:rFonts w:ascii="Times New Roman" w:hAnsi="Times New Roman"/>
          <w:sz w:val="24"/>
          <w:szCs w:val="24"/>
        </w:rPr>
        <w:t>gjeni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në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linkun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: </w:t>
      </w:r>
      <w:hyperlink r:id="rId10" w:history="1">
        <w:r w:rsidRPr="00AE56F7">
          <w:rPr>
            <w:rStyle w:val="Hyperlink"/>
            <w:rFonts w:ascii="Times New Roman" w:hAnsi="Times New Roman"/>
            <w:sz w:val="24"/>
            <w:szCs w:val="24"/>
          </w:rPr>
          <w:t>http://dap.gov.al/vende-vakante/udhezime-dokumenta/219-udhezime-dokumenta</w:t>
        </w:r>
      </w:hyperlink>
      <w:r w:rsidRPr="00242B1E">
        <w:rPr>
          <w:rFonts w:ascii="Times New Roman" w:hAnsi="Times New Roman" w:cs="Times New Roman"/>
          <w:sz w:val="24"/>
          <w:szCs w:val="24"/>
        </w:rPr>
        <w:t>;</w:t>
      </w:r>
    </w:p>
    <w:p w14:paraId="7BF40508" w14:textId="77777777" w:rsidR="003D3D20" w:rsidRDefault="003D3D20" w:rsidP="003D3D20">
      <w:pPr>
        <w:pStyle w:val="NoSpacing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251C">
        <w:rPr>
          <w:rFonts w:ascii="Times New Roman" w:hAnsi="Times New Roman" w:cs="Times New Roman"/>
          <w:sz w:val="24"/>
          <w:szCs w:val="24"/>
        </w:rPr>
        <w:t>Fotokopje</w:t>
      </w:r>
      <w:proofErr w:type="spellEnd"/>
      <w:r w:rsidRPr="0004251C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04251C">
        <w:rPr>
          <w:rFonts w:ascii="Times New Roman" w:hAnsi="Times New Roman" w:cs="Times New Roman"/>
          <w:sz w:val="24"/>
          <w:szCs w:val="24"/>
        </w:rPr>
        <w:t>not</w:t>
      </w:r>
      <w:r>
        <w:rPr>
          <w:rFonts w:ascii="Times New Roman" w:hAnsi="Times New Roman" w:cs="Times New Roman"/>
          <w:sz w:val="24"/>
          <w:szCs w:val="24"/>
        </w:rPr>
        <w:t>ë</w:t>
      </w:r>
      <w:r w:rsidRPr="0004251C">
        <w:rPr>
          <w:rFonts w:ascii="Times New Roman" w:hAnsi="Times New Roman" w:cs="Times New Roman"/>
          <w:sz w:val="24"/>
          <w:szCs w:val="24"/>
        </w:rPr>
        <w:t>rizuar</w:t>
      </w:r>
      <w:proofErr w:type="spellEnd"/>
      <w:r w:rsidRPr="0004251C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04251C">
        <w:rPr>
          <w:rFonts w:ascii="Times New Roman" w:hAnsi="Times New Roman" w:cs="Times New Roman"/>
          <w:sz w:val="24"/>
          <w:szCs w:val="24"/>
        </w:rPr>
        <w:t>diplomës</w:t>
      </w:r>
      <w:proofErr w:type="spellEnd"/>
      <w:r w:rsidRPr="0004251C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04251C">
        <w:rPr>
          <w:rFonts w:ascii="Times New Roman" w:hAnsi="Times New Roman" w:cs="Times New Roman"/>
          <w:sz w:val="24"/>
          <w:szCs w:val="24"/>
        </w:rPr>
        <w:t>përfshirë</w:t>
      </w:r>
      <w:proofErr w:type="spellEnd"/>
      <w:r w:rsidRPr="0004251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251C">
        <w:rPr>
          <w:rFonts w:ascii="Times New Roman" w:hAnsi="Times New Roman" w:cs="Times New Roman"/>
          <w:sz w:val="24"/>
          <w:szCs w:val="24"/>
        </w:rPr>
        <w:t>edhe</w:t>
      </w:r>
      <w:proofErr w:type="spellEnd"/>
      <w:r w:rsidRPr="0004251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251C">
        <w:rPr>
          <w:rFonts w:ascii="Times New Roman" w:hAnsi="Times New Roman" w:cs="Times New Roman"/>
          <w:sz w:val="24"/>
          <w:szCs w:val="24"/>
        </w:rPr>
        <w:t>diplomën</w:t>
      </w:r>
      <w:proofErr w:type="spellEnd"/>
      <w:r w:rsidRPr="0004251C">
        <w:rPr>
          <w:rFonts w:ascii="Times New Roman" w:hAnsi="Times New Roman" w:cs="Times New Roman"/>
          <w:sz w:val="24"/>
          <w:szCs w:val="24"/>
        </w:rPr>
        <w:t xml:space="preserve"> bachelor);</w:t>
      </w:r>
    </w:p>
    <w:p w14:paraId="5B71F918" w14:textId="77777777" w:rsidR="003D3D20" w:rsidRDefault="003D3D20" w:rsidP="003D3D20">
      <w:pPr>
        <w:pStyle w:val="NoSpacing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251C">
        <w:rPr>
          <w:rFonts w:ascii="Times New Roman" w:hAnsi="Times New Roman" w:cs="Times New Roman"/>
          <w:sz w:val="24"/>
          <w:szCs w:val="24"/>
        </w:rPr>
        <w:t>Fotokopje</w:t>
      </w:r>
      <w:proofErr w:type="spellEnd"/>
      <w:r w:rsidRPr="0004251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251C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04251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251C">
        <w:rPr>
          <w:rFonts w:ascii="Times New Roman" w:hAnsi="Times New Roman" w:cs="Times New Roman"/>
          <w:sz w:val="24"/>
          <w:szCs w:val="24"/>
        </w:rPr>
        <w:t>librezës</w:t>
      </w:r>
      <w:proofErr w:type="spellEnd"/>
      <w:r w:rsidRPr="0004251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251C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04251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251C">
        <w:rPr>
          <w:rFonts w:ascii="Times New Roman" w:hAnsi="Times New Roman" w:cs="Times New Roman"/>
          <w:sz w:val="24"/>
          <w:szCs w:val="24"/>
        </w:rPr>
        <w:t>punës</w:t>
      </w:r>
      <w:proofErr w:type="spellEnd"/>
      <w:r w:rsidRPr="0004251C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04251C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04251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251C">
        <w:rPr>
          <w:rFonts w:ascii="Times New Roman" w:hAnsi="Times New Roman" w:cs="Times New Roman"/>
          <w:sz w:val="24"/>
          <w:szCs w:val="24"/>
        </w:rPr>
        <w:t>gjitha</w:t>
      </w:r>
      <w:proofErr w:type="spellEnd"/>
      <w:r w:rsidRPr="0004251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251C">
        <w:rPr>
          <w:rFonts w:ascii="Times New Roman" w:hAnsi="Times New Roman" w:cs="Times New Roman"/>
          <w:sz w:val="24"/>
          <w:szCs w:val="24"/>
        </w:rPr>
        <w:t>faqet</w:t>
      </w:r>
      <w:proofErr w:type="spellEnd"/>
      <w:r w:rsidRPr="0004251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251C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04251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251C">
        <w:rPr>
          <w:rFonts w:ascii="Times New Roman" w:hAnsi="Times New Roman" w:cs="Times New Roman"/>
          <w:sz w:val="24"/>
          <w:szCs w:val="24"/>
        </w:rPr>
        <w:t>vërtetojnë</w:t>
      </w:r>
      <w:proofErr w:type="spellEnd"/>
      <w:r w:rsidRPr="0004251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251C">
        <w:rPr>
          <w:rFonts w:ascii="Times New Roman" w:hAnsi="Times New Roman" w:cs="Times New Roman"/>
          <w:sz w:val="24"/>
          <w:szCs w:val="24"/>
        </w:rPr>
        <w:t>eksperiencën</w:t>
      </w:r>
      <w:proofErr w:type="spellEnd"/>
      <w:r w:rsidRPr="0004251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251C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04251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251C">
        <w:rPr>
          <w:rFonts w:ascii="Times New Roman" w:hAnsi="Times New Roman" w:cs="Times New Roman"/>
          <w:sz w:val="24"/>
          <w:szCs w:val="24"/>
        </w:rPr>
        <w:t>punë</w:t>
      </w:r>
      <w:proofErr w:type="spellEnd"/>
      <w:r w:rsidRPr="0004251C">
        <w:rPr>
          <w:rFonts w:ascii="Times New Roman" w:hAnsi="Times New Roman" w:cs="Times New Roman"/>
          <w:sz w:val="24"/>
          <w:szCs w:val="24"/>
        </w:rPr>
        <w:t>);</w:t>
      </w:r>
    </w:p>
    <w:p w14:paraId="3E6DEADB" w14:textId="77777777" w:rsidR="003D3D20" w:rsidRDefault="003D3D20" w:rsidP="003D3D20">
      <w:pPr>
        <w:pStyle w:val="NoSpacing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251C">
        <w:rPr>
          <w:rFonts w:ascii="Times New Roman" w:hAnsi="Times New Roman" w:cs="Times New Roman"/>
          <w:sz w:val="24"/>
          <w:szCs w:val="24"/>
        </w:rPr>
        <w:t>Fotokopje</w:t>
      </w:r>
      <w:proofErr w:type="spellEnd"/>
      <w:r w:rsidRPr="0004251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251C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04251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251C">
        <w:rPr>
          <w:rFonts w:ascii="Times New Roman" w:hAnsi="Times New Roman" w:cs="Times New Roman"/>
          <w:sz w:val="24"/>
          <w:szCs w:val="24"/>
        </w:rPr>
        <w:t>letërnjoftimit</w:t>
      </w:r>
      <w:proofErr w:type="spellEnd"/>
      <w:r w:rsidRPr="0004251C">
        <w:rPr>
          <w:rFonts w:ascii="Times New Roman" w:hAnsi="Times New Roman" w:cs="Times New Roman"/>
          <w:sz w:val="24"/>
          <w:szCs w:val="24"/>
        </w:rPr>
        <w:t xml:space="preserve"> (ID);</w:t>
      </w:r>
    </w:p>
    <w:p w14:paraId="19D7A4EF" w14:textId="77777777" w:rsidR="003D3D20" w:rsidRDefault="003D3D20" w:rsidP="003D3D20">
      <w:pPr>
        <w:pStyle w:val="NoSpacing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251C">
        <w:rPr>
          <w:rFonts w:ascii="Times New Roman" w:hAnsi="Times New Roman" w:cs="Times New Roman"/>
          <w:sz w:val="24"/>
          <w:szCs w:val="24"/>
        </w:rPr>
        <w:t>Vërtetim</w:t>
      </w:r>
      <w:proofErr w:type="spellEnd"/>
      <w:r w:rsidRPr="0004251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251C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04251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251C">
        <w:rPr>
          <w:rFonts w:ascii="Times New Roman" w:hAnsi="Times New Roman" w:cs="Times New Roman"/>
          <w:sz w:val="24"/>
          <w:szCs w:val="24"/>
        </w:rPr>
        <w:t>gjendjes</w:t>
      </w:r>
      <w:proofErr w:type="spellEnd"/>
      <w:r w:rsidRPr="0004251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251C">
        <w:rPr>
          <w:rFonts w:ascii="Times New Roman" w:hAnsi="Times New Roman" w:cs="Times New Roman"/>
          <w:sz w:val="24"/>
          <w:szCs w:val="24"/>
        </w:rPr>
        <w:t>shëndetësore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14:paraId="00DF2258" w14:textId="77777777" w:rsidR="003D3D20" w:rsidRDefault="003D3D20" w:rsidP="003D3D20">
      <w:pPr>
        <w:pStyle w:val="NoSpacing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251C">
        <w:rPr>
          <w:rFonts w:ascii="Times New Roman" w:hAnsi="Times New Roman" w:cs="Times New Roman"/>
          <w:sz w:val="24"/>
          <w:szCs w:val="24"/>
        </w:rPr>
        <w:t>Vetëdeklarim</w:t>
      </w:r>
      <w:proofErr w:type="spellEnd"/>
      <w:r w:rsidRPr="0004251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251C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04251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251C">
        <w:rPr>
          <w:rFonts w:ascii="Times New Roman" w:hAnsi="Times New Roman" w:cs="Times New Roman"/>
          <w:sz w:val="24"/>
          <w:szCs w:val="24"/>
        </w:rPr>
        <w:t>gjendjes</w:t>
      </w:r>
      <w:proofErr w:type="spellEnd"/>
      <w:r w:rsidRPr="0004251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251C">
        <w:rPr>
          <w:rFonts w:ascii="Times New Roman" w:hAnsi="Times New Roman" w:cs="Times New Roman"/>
          <w:sz w:val="24"/>
          <w:szCs w:val="24"/>
        </w:rPr>
        <w:t>gjyqësore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14:paraId="0B354252" w14:textId="77777777" w:rsidR="003D3D20" w:rsidRDefault="003D3D20" w:rsidP="003D3D20">
      <w:pPr>
        <w:pStyle w:val="NoSpacing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251C">
        <w:rPr>
          <w:rFonts w:ascii="Times New Roman" w:hAnsi="Times New Roman" w:cs="Times New Roman"/>
          <w:sz w:val="24"/>
          <w:szCs w:val="24"/>
        </w:rPr>
        <w:t>Vlerësimin</w:t>
      </w:r>
      <w:proofErr w:type="spellEnd"/>
      <w:r w:rsidRPr="0004251C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04251C">
        <w:rPr>
          <w:rFonts w:ascii="Times New Roman" w:hAnsi="Times New Roman" w:cs="Times New Roman"/>
          <w:sz w:val="24"/>
          <w:szCs w:val="24"/>
        </w:rPr>
        <w:t>fundit</w:t>
      </w:r>
      <w:proofErr w:type="spellEnd"/>
      <w:r w:rsidRPr="0004251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251C">
        <w:rPr>
          <w:rFonts w:ascii="Times New Roman" w:hAnsi="Times New Roman" w:cs="Times New Roman"/>
          <w:sz w:val="24"/>
          <w:szCs w:val="24"/>
        </w:rPr>
        <w:t>nga</w:t>
      </w:r>
      <w:proofErr w:type="spellEnd"/>
      <w:r w:rsidRPr="0004251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251C">
        <w:rPr>
          <w:rFonts w:ascii="Times New Roman" w:hAnsi="Times New Roman" w:cs="Times New Roman"/>
          <w:sz w:val="24"/>
          <w:szCs w:val="24"/>
        </w:rPr>
        <w:t>eprori</w:t>
      </w:r>
      <w:proofErr w:type="spellEnd"/>
      <w:r w:rsidRPr="0004251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251C">
        <w:rPr>
          <w:rFonts w:ascii="Times New Roman" w:hAnsi="Times New Roman" w:cs="Times New Roman"/>
          <w:sz w:val="24"/>
          <w:szCs w:val="24"/>
        </w:rPr>
        <w:t>direkt</w:t>
      </w:r>
      <w:proofErr w:type="spellEnd"/>
      <w:r w:rsidRPr="0004251C">
        <w:rPr>
          <w:rFonts w:ascii="Times New Roman" w:hAnsi="Times New Roman" w:cs="Times New Roman"/>
          <w:sz w:val="24"/>
          <w:szCs w:val="24"/>
        </w:rPr>
        <w:t>;</w:t>
      </w:r>
    </w:p>
    <w:p w14:paraId="153DE7AF" w14:textId="77777777" w:rsidR="003D3D20" w:rsidRDefault="003D3D20" w:rsidP="003D3D20">
      <w:pPr>
        <w:pStyle w:val="NoSpacing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251C">
        <w:rPr>
          <w:rFonts w:ascii="Times New Roman" w:hAnsi="Times New Roman" w:cs="Times New Roman"/>
          <w:sz w:val="24"/>
          <w:szCs w:val="24"/>
        </w:rPr>
        <w:t>Aktin</w:t>
      </w:r>
      <w:proofErr w:type="spellEnd"/>
      <w:r w:rsidRPr="0004251C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04251C">
        <w:rPr>
          <w:rFonts w:ascii="Times New Roman" w:hAnsi="Times New Roman" w:cs="Times New Roman"/>
          <w:sz w:val="24"/>
          <w:szCs w:val="24"/>
        </w:rPr>
        <w:t>em</w:t>
      </w:r>
      <w:r>
        <w:rPr>
          <w:rFonts w:ascii="Times New Roman" w:hAnsi="Times New Roman" w:cs="Times New Roman"/>
          <w:sz w:val="24"/>
          <w:szCs w:val="24"/>
        </w:rPr>
        <w:t>ë</w:t>
      </w:r>
      <w:r w:rsidRPr="0004251C">
        <w:rPr>
          <w:rFonts w:ascii="Times New Roman" w:hAnsi="Times New Roman" w:cs="Times New Roman"/>
          <w:sz w:val="24"/>
          <w:szCs w:val="24"/>
        </w:rPr>
        <w:t>rimit</w:t>
      </w:r>
      <w:proofErr w:type="spellEnd"/>
      <w:r w:rsidRPr="0004251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251C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04251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251C">
        <w:rPr>
          <w:rFonts w:ascii="Times New Roman" w:hAnsi="Times New Roman" w:cs="Times New Roman"/>
          <w:sz w:val="24"/>
          <w:szCs w:val="24"/>
        </w:rPr>
        <w:t>sh</w:t>
      </w:r>
      <w:r>
        <w:rPr>
          <w:rFonts w:ascii="Times New Roman" w:hAnsi="Times New Roman" w:cs="Times New Roman"/>
          <w:sz w:val="24"/>
          <w:szCs w:val="24"/>
        </w:rPr>
        <w:t>ë</w:t>
      </w:r>
      <w:r w:rsidRPr="0004251C">
        <w:rPr>
          <w:rFonts w:ascii="Times New Roman" w:hAnsi="Times New Roman" w:cs="Times New Roman"/>
          <w:sz w:val="24"/>
          <w:szCs w:val="24"/>
        </w:rPr>
        <w:t>rbimin</w:t>
      </w:r>
      <w:proofErr w:type="spellEnd"/>
      <w:r w:rsidRPr="0004251C">
        <w:rPr>
          <w:rFonts w:ascii="Times New Roman" w:hAnsi="Times New Roman" w:cs="Times New Roman"/>
          <w:sz w:val="24"/>
          <w:szCs w:val="24"/>
        </w:rPr>
        <w:t xml:space="preserve"> civil;</w:t>
      </w:r>
    </w:p>
    <w:p w14:paraId="02EDE3C8" w14:textId="77777777" w:rsidR="003D3D20" w:rsidRDefault="003D3D20" w:rsidP="003D3D20">
      <w:pPr>
        <w:pStyle w:val="NoSpacing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251C">
        <w:rPr>
          <w:rFonts w:ascii="Times New Roman" w:hAnsi="Times New Roman" w:cs="Times New Roman"/>
          <w:sz w:val="24"/>
          <w:szCs w:val="24"/>
        </w:rPr>
        <w:t>Vërtetim</w:t>
      </w:r>
      <w:proofErr w:type="spellEnd"/>
      <w:r w:rsidRPr="0004251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251C">
        <w:rPr>
          <w:rFonts w:ascii="Times New Roman" w:hAnsi="Times New Roman" w:cs="Times New Roman"/>
          <w:sz w:val="24"/>
          <w:szCs w:val="24"/>
        </w:rPr>
        <w:t>nga</w:t>
      </w:r>
      <w:proofErr w:type="spellEnd"/>
      <w:r w:rsidRPr="0004251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251C">
        <w:rPr>
          <w:rFonts w:ascii="Times New Roman" w:hAnsi="Times New Roman" w:cs="Times New Roman"/>
          <w:sz w:val="24"/>
          <w:szCs w:val="24"/>
        </w:rPr>
        <w:t>Institucioni</w:t>
      </w:r>
      <w:proofErr w:type="spellEnd"/>
      <w:r w:rsidRPr="0004251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251C">
        <w:rPr>
          <w:rFonts w:ascii="Times New Roman" w:hAnsi="Times New Roman" w:cs="Times New Roman"/>
          <w:sz w:val="24"/>
          <w:szCs w:val="24"/>
        </w:rPr>
        <w:t>qe</w:t>
      </w:r>
      <w:proofErr w:type="spellEnd"/>
      <w:r w:rsidRPr="0004251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251C">
        <w:rPr>
          <w:rFonts w:ascii="Times New Roman" w:hAnsi="Times New Roman" w:cs="Times New Roman"/>
          <w:sz w:val="24"/>
          <w:szCs w:val="24"/>
        </w:rPr>
        <w:t>nuk</w:t>
      </w:r>
      <w:proofErr w:type="spellEnd"/>
      <w:r w:rsidRPr="0004251C">
        <w:rPr>
          <w:rFonts w:ascii="Times New Roman" w:hAnsi="Times New Roman" w:cs="Times New Roman"/>
          <w:sz w:val="24"/>
          <w:szCs w:val="24"/>
        </w:rPr>
        <w:t xml:space="preserve"> ka mase </w:t>
      </w:r>
      <w:proofErr w:type="spellStart"/>
      <w:r w:rsidRPr="0004251C">
        <w:rPr>
          <w:rFonts w:ascii="Times New Roman" w:hAnsi="Times New Roman" w:cs="Times New Roman"/>
          <w:sz w:val="24"/>
          <w:szCs w:val="24"/>
        </w:rPr>
        <w:t>displinore</w:t>
      </w:r>
      <w:proofErr w:type="spellEnd"/>
      <w:r w:rsidRPr="0004251C">
        <w:rPr>
          <w:rFonts w:ascii="Times New Roman" w:hAnsi="Times New Roman" w:cs="Times New Roman"/>
          <w:sz w:val="24"/>
          <w:szCs w:val="24"/>
        </w:rPr>
        <w:t xml:space="preserve"> ne </w:t>
      </w:r>
      <w:proofErr w:type="spellStart"/>
      <w:r w:rsidRPr="0004251C">
        <w:rPr>
          <w:rFonts w:ascii="Times New Roman" w:hAnsi="Times New Roman" w:cs="Times New Roman"/>
          <w:sz w:val="24"/>
          <w:szCs w:val="24"/>
        </w:rPr>
        <w:t>fuqi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14:paraId="7B481827" w14:textId="77777777" w:rsidR="003D3D20" w:rsidRPr="0004251C" w:rsidRDefault="003D3D20" w:rsidP="003D3D20">
      <w:pPr>
        <w:pStyle w:val="NoSpacing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4251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251C">
        <w:rPr>
          <w:rFonts w:ascii="Times New Roman" w:hAnsi="Times New Roman" w:cs="Times New Roman"/>
          <w:sz w:val="24"/>
          <w:szCs w:val="24"/>
        </w:rPr>
        <w:t>Cdo</w:t>
      </w:r>
      <w:proofErr w:type="spellEnd"/>
      <w:r w:rsidRPr="0004251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251C">
        <w:rPr>
          <w:rFonts w:ascii="Times New Roman" w:hAnsi="Times New Roman" w:cs="Times New Roman"/>
          <w:sz w:val="24"/>
          <w:szCs w:val="24"/>
        </w:rPr>
        <w:t>dokumentacion</w:t>
      </w:r>
      <w:proofErr w:type="spellEnd"/>
      <w:r w:rsidRPr="0004251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251C">
        <w:rPr>
          <w:rFonts w:ascii="Times New Roman" w:hAnsi="Times New Roman" w:cs="Times New Roman"/>
          <w:sz w:val="24"/>
          <w:szCs w:val="24"/>
        </w:rPr>
        <w:t>tjetër</w:t>
      </w:r>
      <w:proofErr w:type="spellEnd"/>
      <w:r w:rsidRPr="0004251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251C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04251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251C">
        <w:rPr>
          <w:rFonts w:ascii="Times New Roman" w:hAnsi="Times New Roman" w:cs="Times New Roman"/>
          <w:sz w:val="24"/>
          <w:szCs w:val="24"/>
        </w:rPr>
        <w:t>vërteton</w:t>
      </w:r>
      <w:proofErr w:type="spellEnd"/>
      <w:r w:rsidRPr="0004251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251C">
        <w:rPr>
          <w:rFonts w:ascii="Times New Roman" w:hAnsi="Times New Roman" w:cs="Times New Roman"/>
          <w:sz w:val="24"/>
          <w:szCs w:val="24"/>
        </w:rPr>
        <w:t>dokumentet</w:t>
      </w:r>
      <w:proofErr w:type="spellEnd"/>
      <w:r w:rsidRPr="0004251C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24"/>
        </w:rPr>
        <w:t>përmendura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jetëshkrimin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tuaj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17D383FA" w14:textId="77777777" w:rsidR="003D3D20" w:rsidRPr="009E4D47" w:rsidRDefault="003D3D20" w:rsidP="003D3D20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9E4D47">
        <w:rPr>
          <w:rFonts w:ascii="Times New Roman" w:hAnsi="Times New Roman"/>
          <w:sz w:val="24"/>
          <w:szCs w:val="24"/>
        </w:rPr>
        <w:t>Letër</w:t>
      </w:r>
      <w:proofErr w:type="spellEnd"/>
      <w:r w:rsidRPr="009E4D4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E4D47">
        <w:rPr>
          <w:rFonts w:ascii="Times New Roman" w:hAnsi="Times New Roman"/>
          <w:sz w:val="24"/>
          <w:szCs w:val="24"/>
        </w:rPr>
        <w:t>motivimi</w:t>
      </w:r>
      <w:proofErr w:type="spellEnd"/>
      <w:r w:rsidRPr="009E4D4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87ABAB4" w14:textId="77777777" w:rsidR="003D3D20" w:rsidRPr="009E4D47" w:rsidRDefault="003D3D20" w:rsidP="003D3D20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9E4D47">
        <w:rPr>
          <w:rFonts w:ascii="Times New Roman" w:hAnsi="Times New Roman" w:cs="Times New Roman"/>
          <w:sz w:val="24"/>
          <w:szCs w:val="24"/>
        </w:rPr>
        <w:t>Certifikatë</w:t>
      </w:r>
      <w:proofErr w:type="spellEnd"/>
      <w:r w:rsidRPr="009E4D47">
        <w:rPr>
          <w:rFonts w:ascii="Times New Roman" w:hAnsi="Times New Roman" w:cs="Times New Roman"/>
          <w:sz w:val="24"/>
          <w:szCs w:val="24"/>
        </w:rPr>
        <w:t xml:space="preserve"> e  </w:t>
      </w:r>
      <w:proofErr w:type="spellStart"/>
      <w:r w:rsidRPr="009E4D47">
        <w:rPr>
          <w:rFonts w:ascii="Times New Roman" w:hAnsi="Times New Roman" w:cs="Times New Roman"/>
          <w:sz w:val="24"/>
          <w:szCs w:val="24"/>
        </w:rPr>
        <w:t>përbërjes</w:t>
      </w:r>
      <w:proofErr w:type="spellEnd"/>
      <w:r w:rsidRPr="009E4D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47">
        <w:rPr>
          <w:rFonts w:ascii="Times New Roman" w:hAnsi="Times New Roman" w:cs="Times New Roman"/>
          <w:sz w:val="24"/>
          <w:szCs w:val="24"/>
        </w:rPr>
        <w:t>familjare</w:t>
      </w:r>
      <w:proofErr w:type="spellEnd"/>
      <w:r w:rsidRPr="009E4D47">
        <w:rPr>
          <w:rFonts w:ascii="Times New Roman" w:hAnsi="Times New Roman" w:cs="Times New Roman"/>
          <w:sz w:val="24"/>
          <w:szCs w:val="24"/>
        </w:rPr>
        <w:t>;</w:t>
      </w:r>
    </w:p>
    <w:p w14:paraId="07595DAA" w14:textId="77777777" w:rsidR="003D3D20" w:rsidRPr="009E4D47" w:rsidRDefault="003D3D20" w:rsidP="003D3D20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9E4D47">
        <w:rPr>
          <w:rFonts w:ascii="Times New Roman" w:hAnsi="Times New Roman" w:cs="Times New Roman"/>
          <w:sz w:val="24"/>
          <w:szCs w:val="24"/>
        </w:rPr>
        <w:t xml:space="preserve">Foto – 2 </w:t>
      </w:r>
      <w:proofErr w:type="spellStart"/>
      <w:r w:rsidRPr="009E4D47">
        <w:rPr>
          <w:rFonts w:ascii="Times New Roman" w:hAnsi="Times New Roman" w:cs="Times New Roman"/>
          <w:sz w:val="24"/>
          <w:szCs w:val="24"/>
        </w:rPr>
        <w:t>copë</w:t>
      </w:r>
      <w:proofErr w:type="spellEnd"/>
      <w:r w:rsidRPr="009E4D47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9E4D47">
        <w:rPr>
          <w:rFonts w:ascii="Times New Roman" w:hAnsi="Times New Roman" w:cs="Times New Roman"/>
          <w:sz w:val="24"/>
          <w:szCs w:val="24"/>
        </w:rPr>
        <w:t>përmasa</w:t>
      </w:r>
      <w:proofErr w:type="spellEnd"/>
      <w:r w:rsidRPr="009E4D47">
        <w:rPr>
          <w:rFonts w:ascii="Times New Roman" w:hAnsi="Times New Roman" w:cs="Times New Roman"/>
          <w:sz w:val="24"/>
          <w:szCs w:val="24"/>
        </w:rPr>
        <w:t xml:space="preserve"> 4 * 5.5cm</w:t>
      </w:r>
    </w:p>
    <w:p w14:paraId="0A6B072C" w14:textId="77777777" w:rsidR="003D3D20" w:rsidRPr="00B56746" w:rsidRDefault="003D3D20" w:rsidP="003D3D20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9E4D47">
        <w:rPr>
          <w:rFonts w:ascii="Times New Roman" w:hAnsi="Times New Roman" w:cs="Times New Roman"/>
          <w:sz w:val="24"/>
          <w:szCs w:val="24"/>
        </w:rPr>
        <w:t xml:space="preserve">Foto – 1 </w:t>
      </w:r>
      <w:proofErr w:type="spellStart"/>
      <w:r w:rsidRPr="009E4D47">
        <w:rPr>
          <w:rFonts w:ascii="Times New Roman" w:hAnsi="Times New Roman" w:cs="Times New Roman"/>
          <w:sz w:val="24"/>
          <w:szCs w:val="24"/>
        </w:rPr>
        <w:t>copë</w:t>
      </w:r>
      <w:proofErr w:type="spellEnd"/>
      <w:r w:rsidRPr="009E4D47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9E4D47">
        <w:rPr>
          <w:rFonts w:ascii="Times New Roman" w:hAnsi="Times New Roman" w:cs="Times New Roman"/>
          <w:sz w:val="24"/>
          <w:szCs w:val="24"/>
        </w:rPr>
        <w:t>madhe</w:t>
      </w:r>
      <w:proofErr w:type="spellEnd"/>
      <w:r w:rsidRPr="009E4D47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9E4D47">
        <w:rPr>
          <w:rFonts w:ascii="Times New Roman" w:hAnsi="Times New Roman" w:cs="Times New Roman"/>
          <w:sz w:val="24"/>
          <w:szCs w:val="24"/>
        </w:rPr>
        <w:t>përmasa</w:t>
      </w:r>
      <w:proofErr w:type="spellEnd"/>
      <w:r w:rsidRPr="009E4D47">
        <w:rPr>
          <w:rFonts w:ascii="Times New Roman" w:hAnsi="Times New Roman" w:cs="Times New Roman"/>
          <w:sz w:val="24"/>
          <w:szCs w:val="24"/>
        </w:rPr>
        <w:t xml:space="preserve"> 9* 12 cm</w:t>
      </w:r>
    </w:p>
    <w:p w14:paraId="46FED03E" w14:textId="56DFA3EB" w:rsidR="003D3D20" w:rsidRDefault="003D3D20" w:rsidP="003D3D20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242B1E">
        <w:rPr>
          <w:rFonts w:ascii="Times New Roman" w:hAnsi="Times New Roman"/>
          <w:sz w:val="24"/>
          <w:szCs w:val="24"/>
        </w:rPr>
        <w:t>Aplikimi</w:t>
      </w:r>
      <w:proofErr w:type="spellEnd"/>
      <w:r w:rsidRPr="00242B1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42B1E">
        <w:rPr>
          <w:rFonts w:ascii="Times New Roman" w:hAnsi="Times New Roman"/>
          <w:sz w:val="24"/>
          <w:szCs w:val="24"/>
        </w:rPr>
        <w:t>dhe</w:t>
      </w:r>
      <w:proofErr w:type="spellEnd"/>
      <w:r w:rsidRPr="00242B1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42B1E">
        <w:rPr>
          <w:rFonts w:ascii="Times New Roman" w:hAnsi="Times New Roman"/>
          <w:sz w:val="24"/>
          <w:szCs w:val="24"/>
        </w:rPr>
        <w:t>dorëzimi</w:t>
      </w:r>
      <w:proofErr w:type="spellEnd"/>
      <w:r w:rsidRPr="00242B1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42B1E">
        <w:rPr>
          <w:rFonts w:ascii="Times New Roman" w:hAnsi="Times New Roman"/>
          <w:sz w:val="24"/>
          <w:szCs w:val="24"/>
        </w:rPr>
        <w:t>i</w:t>
      </w:r>
      <w:proofErr w:type="spellEnd"/>
      <w:r w:rsidRPr="00242B1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42B1E">
        <w:rPr>
          <w:rFonts w:ascii="Times New Roman" w:hAnsi="Times New Roman"/>
          <w:sz w:val="24"/>
          <w:szCs w:val="24"/>
        </w:rPr>
        <w:t>të</w:t>
      </w:r>
      <w:proofErr w:type="spellEnd"/>
      <w:r w:rsidRPr="00242B1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42B1E">
        <w:rPr>
          <w:rFonts w:ascii="Times New Roman" w:hAnsi="Times New Roman"/>
          <w:sz w:val="24"/>
          <w:szCs w:val="24"/>
        </w:rPr>
        <w:t>gjitha</w:t>
      </w:r>
      <w:proofErr w:type="spellEnd"/>
      <w:r w:rsidRPr="00242B1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42B1E">
        <w:rPr>
          <w:rFonts w:ascii="Times New Roman" w:hAnsi="Times New Roman"/>
          <w:sz w:val="24"/>
          <w:szCs w:val="24"/>
        </w:rPr>
        <w:t>dokumentave</w:t>
      </w:r>
      <w:proofErr w:type="spellEnd"/>
      <w:r w:rsidRPr="00242B1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42B1E">
        <w:rPr>
          <w:rFonts w:ascii="Times New Roman" w:hAnsi="Times New Roman"/>
          <w:sz w:val="24"/>
          <w:szCs w:val="24"/>
        </w:rPr>
        <w:t>të</w:t>
      </w:r>
      <w:proofErr w:type="spellEnd"/>
      <w:r w:rsidRPr="00242B1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42B1E">
        <w:rPr>
          <w:rFonts w:ascii="Times New Roman" w:hAnsi="Times New Roman"/>
          <w:sz w:val="24"/>
          <w:szCs w:val="24"/>
        </w:rPr>
        <w:t>cituara</w:t>
      </w:r>
      <w:proofErr w:type="spellEnd"/>
      <w:r w:rsidRPr="00242B1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42B1E">
        <w:rPr>
          <w:rFonts w:ascii="Times New Roman" w:hAnsi="Times New Roman"/>
          <w:sz w:val="24"/>
          <w:szCs w:val="24"/>
        </w:rPr>
        <w:t>më</w:t>
      </w:r>
      <w:proofErr w:type="spellEnd"/>
      <w:r w:rsidRPr="00242B1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42B1E">
        <w:rPr>
          <w:rFonts w:ascii="Times New Roman" w:hAnsi="Times New Roman"/>
          <w:sz w:val="24"/>
          <w:szCs w:val="24"/>
        </w:rPr>
        <w:t>sipër</w:t>
      </w:r>
      <w:proofErr w:type="spellEnd"/>
      <w:r w:rsidRPr="00242B1E">
        <w:rPr>
          <w:rFonts w:ascii="Times New Roman" w:hAnsi="Times New Roman"/>
          <w:sz w:val="24"/>
          <w:szCs w:val="24"/>
        </w:rPr>
        <w:t xml:space="preserve">, do </w:t>
      </w:r>
      <w:proofErr w:type="spellStart"/>
      <w:r w:rsidRPr="00242B1E">
        <w:rPr>
          <w:rFonts w:ascii="Times New Roman" w:hAnsi="Times New Roman"/>
          <w:sz w:val="24"/>
          <w:szCs w:val="24"/>
        </w:rPr>
        <w:t>të</w:t>
      </w:r>
      <w:proofErr w:type="spellEnd"/>
      <w:r w:rsidRPr="00242B1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42B1E">
        <w:rPr>
          <w:rFonts w:ascii="Times New Roman" w:hAnsi="Times New Roman"/>
          <w:sz w:val="24"/>
          <w:szCs w:val="24"/>
        </w:rPr>
        <w:t>bëhen</w:t>
      </w:r>
      <w:proofErr w:type="spellEnd"/>
      <w:r w:rsidRPr="00242B1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42B1E">
        <w:rPr>
          <w:rFonts w:ascii="Times New Roman" w:hAnsi="Times New Roman"/>
          <w:sz w:val="24"/>
          <w:szCs w:val="24"/>
        </w:rPr>
        <w:t>pranë</w:t>
      </w:r>
      <w:proofErr w:type="spellEnd"/>
      <w:r w:rsidRPr="00242B1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42B1E">
        <w:rPr>
          <w:rFonts w:ascii="Times New Roman" w:hAnsi="Times New Roman"/>
          <w:sz w:val="24"/>
          <w:szCs w:val="24"/>
        </w:rPr>
        <w:t>njësisë</w:t>
      </w:r>
      <w:proofErr w:type="spellEnd"/>
      <w:r w:rsidRPr="00242B1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42B1E">
        <w:rPr>
          <w:rFonts w:ascii="Times New Roman" w:hAnsi="Times New Roman"/>
          <w:sz w:val="24"/>
          <w:szCs w:val="24"/>
        </w:rPr>
        <w:t>së</w:t>
      </w:r>
      <w:proofErr w:type="spellEnd"/>
      <w:r w:rsidRPr="00242B1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42B1E">
        <w:rPr>
          <w:rFonts w:ascii="Times New Roman" w:hAnsi="Times New Roman"/>
          <w:sz w:val="24"/>
          <w:szCs w:val="24"/>
        </w:rPr>
        <w:t>Burimeve</w:t>
      </w:r>
      <w:proofErr w:type="spellEnd"/>
      <w:r w:rsidRPr="00242B1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42B1E">
        <w:rPr>
          <w:rFonts w:ascii="Times New Roman" w:hAnsi="Times New Roman"/>
          <w:sz w:val="24"/>
          <w:szCs w:val="24"/>
        </w:rPr>
        <w:t>Njerëzore</w:t>
      </w:r>
      <w:proofErr w:type="spellEnd"/>
      <w:r w:rsidRPr="00242B1E">
        <w:rPr>
          <w:rFonts w:ascii="Times New Roman" w:hAnsi="Times New Roman"/>
          <w:sz w:val="24"/>
          <w:szCs w:val="24"/>
        </w:rPr>
        <w:t xml:space="preserve">, Bashkia </w:t>
      </w:r>
      <w:proofErr w:type="spellStart"/>
      <w:r w:rsidRPr="00242B1E">
        <w:rPr>
          <w:rFonts w:ascii="Times New Roman" w:hAnsi="Times New Roman"/>
          <w:sz w:val="24"/>
          <w:szCs w:val="24"/>
        </w:rPr>
        <w:t>Korçë</w:t>
      </w:r>
      <w:proofErr w:type="spellEnd"/>
      <w:r w:rsidRPr="00242B1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42B1E">
        <w:rPr>
          <w:rFonts w:ascii="Times New Roman" w:hAnsi="Times New Roman"/>
          <w:sz w:val="24"/>
          <w:szCs w:val="24"/>
        </w:rPr>
        <w:t>ose</w:t>
      </w:r>
      <w:proofErr w:type="spellEnd"/>
      <w:r w:rsidRPr="00242B1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42B1E">
        <w:rPr>
          <w:rFonts w:ascii="Times New Roman" w:hAnsi="Times New Roman"/>
          <w:sz w:val="24"/>
          <w:szCs w:val="24"/>
        </w:rPr>
        <w:t>nëpërmjet</w:t>
      </w:r>
      <w:proofErr w:type="spellEnd"/>
      <w:r w:rsidRPr="00242B1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42B1E">
        <w:rPr>
          <w:rFonts w:ascii="Times New Roman" w:hAnsi="Times New Roman"/>
          <w:sz w:val="24"/>
          <w:szCs w:val="24"/>
        </w:rPr>
        <w:t>shërbimit</w:t>
      </w:r>
      <w:proofErr w:type="spellEnd"/>
      <w:r w:rsidRPr="00242B1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42B1E">
        <w:rPr>
          <w:rFonts w:ascii="Times New Roman" w:hAnsi="Times New Roman"/>
          <w:sz w:val="24"/>
          <w:szCs w:val="24"/>
        </w:rPr>
        <w:t>postar</w:t>
      </w:r>
      <w:proofErr w:type="spellEnd"/>
      <w:r w:rsidRPr="00242B1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242B1E">
        <w:rPr>
          <w:rFonts w:ascii="Times New Roman" w:hAnsi="Times New Roman"/>
          <w:sz w:val="24"/>
          <w:szCs w:val="24"/>
        </w:rPr>
        <w:t>Aplikimi</w:t>
      </w:r>
      <w:proofErr w:type="spellEnd"/>
      <w:r w:rsidRPr="00242B1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42B1E">
        <w:rPr>
          <w:rFonts w:ascii="Times New Roman" w:hAnsi="Times New Roman"/>
          <w:sz w:val="24"/>
          <w:szCs w:val="24"/>
        </w:rPr>
        <w:t>dhe</w:t>
      </w:r>
      <w:proofErr w:type="spellEnd"/>
      <w:r w:rsidRPr="00242B1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42B1E">
        <w:rPr>
          <w:rFonts w:ascii="Times New Roman" w:hAnsi="Times New Roman"/>
          <w:sz w:val="24"/>
          <w:szCs w:val="24"/>
        </w:rPr>
        <w:t>dorëzimi</w:t>
      </w:r>
      <w:proofErr w:type="spellEnd"/>
      <w:r w:rsidRPr="00242B1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42B1E">
        <w:rPr>
          <w:rFonts w:ascii="Times New Roman" w:hAnsi="Times New Roman"/>
          <w:sz w:val="24"/>
          <w:szCs w:val="24"/>
        </w:rPr>
        <w:t>i</w:t>
      </w:r>
      <w:proofErr w:type="spellEnd"/>
      <w:r w:rsidRPr="00242B1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42B1E">
        <w:rPr>
          <w:rFonts w:ascii="Times New Roman" w:hAnsi="Times New Roman"/>
          <w:sz w:val="24"/>
          <w:szCs w:val="24"/>
        </w:rPr>
        <w:t>dokumentave</w:t>
      </w:r>
      <w:proofErr w:type="spellEnd"/>
      <w:r w:rsidRPr="00242B1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42B1E">
        <w:rPr>
          <w:rFonts w:ascii="Times New Roman" w:hAnsi="Times New Roman"/>
          <w:sz w:val="24"/>
          <w:szCs w:val="24"/>
        </w:rPr>
        <w:t>për</w:t>
      </w:r>
      <w:proofErr w:type="spellEnd"/>
      <w:r w:rsidRPr="00242B1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42B1E">
        <w:rPr>
          <w:rFonts w:ascii="Times New Roman" w:hAnsi="Times New Roman"/>
          <w:sz w:val="24"/>
          <w:szCs w:val="24"/>
        </w:rPr>
        <w:t>proceduren</w:t>
      </w:r>
      <w:proofErr w:type="spellEnd"/>
      <w:r w:rsidRPr="00242B1E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242B1E">
        <w:rPr>
          <w:rFonts w:ascii="Times New Roman" w:hAnsi="Times New Roman"/>
          <w:sz w:val="24"/>
          <w:szCs w:val="24"/>
        </w:rPr>
        <w:t>ngritjes</w:t>
      </w:r>
      <w:proofErr w:type="spellEnd"/>
      <w:r w:rsidRPr="00242B1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42B1E">
        <w:rPr>
          <w:rFonts w:ascii="Times New Roman" w:hAnsi="Times New Roman"/>
          <w:sz w:val="24"/>
          <w:szCs w:val="24"/>
        </w:rPr>
        <w:t>në</w:t>
      </w:r>
      <w:proofErr w:type="spellEnd"/>
      <w:r w:rsidRPr="00242B1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42B1E">
        <w:rPr>
          <w:rFonts w:ascii="Times New Roman" w:hAnsi="Times New Roman"/>
          <w:sz w:val="24"/>
          <w:szCs w:val="24"/>
        </w:rPr>
        <w:t>detyrë</w:t>
      </w:r>
      <w:proofErr w:type="spellEnd"/>
      <w:r w:rsidRPr="00242B1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42B1E">
        <w:rPr>
          <w:rFonts w:ascii="Times New Roman" w:hAnsi="Times New Roman"/>
          <w:sz w:val="24"/>
          <w:szCs w:val="24"/>
        </w:rPr>
        <w:t>dhe</w:t>
      </w:r>
      <w:proofErr w:type="spellEnd"/>
      <w:r w:rsidRPr="00242B1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42B1E">
        <w:rPr>
          <w:rFonts w:ascii="Times New Roman" w:hAnsi="Times New Roman"/>
          <w:sz w:val="24"/>
          <w:szCs w:val="24"/>
        </w:rPr>
        <w:t>pranimit</w:t>
      </w:r>
      <w:proofErr w:type="spellEnd"/>
      <w:r w:rsidRPr="00242B1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42B1E">
        <w:rPr>
          <w:rFonts w:ascii="Times New Roman" w:hAnsi="Times New Roman"/>
          <w:sz w:val="24"/>
          <w:szCs w:val="24"/>
        </w:rPr>
        <w:t>nga</w:t>
      </w:r>
      <w:proofErr w:type="spellEnd"/>
      <w:r w:rsidRPr="00242B1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42B1E">
        <w:rPr>
          <w:rFonts w:ascii="Times New Roman" w:hAnsi="Times New Roman"/>
          <w:sz w:val="24"/>
          <w:szCs w:val="24"/>
        </w:rPr>
        <w:t>jashtë</w:t>
      </w:r>
      <w:proofErr w:type="spellEnd"/>
      <w:r w:rsidRPr="00242B1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42B1E">
        <w:rPr>
          <w:rFonts w:ascii="Times New Roman" w:hAnsi="Times New Roman"/>
          <w:sz w:val="24"/>
          <w:szCs w:val="24"/>
        </w:rPr>
        <w:t>duhet</w:t>
      </w:r>
      <w:proofErr w:type="spellEnd"/>
      <w:r w:rsidRPr="00242B1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42B1E">
        <w:rPr>
          <w:rFonts w:ascii="Times New Roman" w:hAnsi="Times New Roman"/>
          <w:sz w:val="24"/>
          <w:szCs w:val="24"/>
        </w:rPr>
        <w:t>të</w:t>
      </w:r>
      <w:proofErr w:type="spellEnd"/>
      <w:r w:rsidRPr="00242B1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42B1E">
        <w:rPr>
          <w:rFonts w:ascii="Times New Roman" w:hAnsi="Times New Roman"/>
          <w:sz w:val="24"/>
          <w:szCs w:val="24"/>
        </w:rPr>
        <w:t>bëhet</w:t>
      </w:r>
      <w:proofErr w:type="spellEnd"/>
      <w:r w:rsidRPr="00242B1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42B1E">
        <w:rPr>
          <w:rFonts w:ascii="Times New Roman" w:hAnsi="Times New Roman"/>
          <w:sz w:val="24"/>
          <w:szCs w:val="24"/>
        </w:rPr>
        <w:t>brenda</w:t>
      </w:r>
      <w:proofErr w:type="spellEnd"/>
      <w:r w:rsidRPr="00242B1E">
        <w:rPr>
          <w:rFonts w:ascii="Times New Roman" w:hAnsi="Times New Roman"/>
          <w:sz w:val="24"/>
          <w:szCs w:val="24"/>
        </w:rPr>
        <w:t xml:space="preserve"> dates </w:t>
      </w:r>
      <w:r w:rsidR="00842ECB">
        <w:rPr>
          <w:rFonts w:ascii="Times New Roman" w:hAnsi="Times New Roman" w:cs="Times New Roman"/>
          <w:b/>
          <w:sz w:val="24"/>
          <w:szCs w:val="24"/>
        </w:rPr>
        <w:t>30.03.2026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3887A946" w14:textId="77777777" w:rsidR="003D3D20" w:rsidRDefault="003D3D20" w:rsidP="003D3D20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</w:p>
    <w:p w14:paraId="4775B899" w14:textId="77777777" w:rsidR="003D3D20" w:rsidRDefault="003D3D20" w:rsidP="003D3D20">
      <w:pPr>
        <w:widowControl w:val="0"/>
        <w:autoSpaceDE w:val="0"/>
        <w:autoSpaceDN w:val="0"/>
        <w:adjustRightInd w:val="0"/>
        <w:spacing w:before="44"/>
        <w:ind w:right="-20"/>
        <w:jc w:val="both"/>
        <w:rPr>
          <w:b/>
        </w:rPr>
      </w:pPr>
      <w:r w:rsidRPr="00B23E56">
        <w:rPr>
          <w:b/>
        </w:rPr>
        <w:t xml:space="preserve">2.3 REZULTATET PËR FAZËN E VERIFIKIMIT PARAPRAK </w:t>
      </w:r>
    </w:p>
    <w:p w14:paraId="0A379B14" w14:textId="70139FF9" w:rsidR="003D3D20" w:rsidRPr="00D429CF" w:rsidRDefault="003D3D20" w:rsidP="003D3D2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3306A">
        <w:rPr>
          <w:rFonts w:ascii="Times New Roman" w:hAnsi="Times New Roman"/>
          <w:sz w:val="24"/>
          <w:szCs w:val="24"/>
        </w:rPr>
        <w:t>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datën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r w:rsidR="00842ECB">
        <w:rPr>
          <w:rFonts w:ascii="Times New Roman" w:hAnsi="Times New Roman" w:cs="Times New Roman"/>
          <w:b/>
          <w:sz w:val="24"/>
          <w:szCs w:val="24"/>
        </w:rPr>
        <w:t>09.04.2026</w:t>
      </w:r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Drejtoria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3E196F">
        <w:rPr>
          <w:rFonts w:ascii="Times New Roman" w:hAnsi="Times New Roman" w:cs="Times New Roman"/>
          <w:sz w:val="24"/>
          <w:szCs w:val="24"/>
        </w:rPr>
        <w:t>Burimeve</w:t>
      </w:r>
      <w:proofErr w:type="spellEnd"/>
      <w:r w:rsidRPr="003E19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96F">
        <w:rPr>
          <w:rFonts w:ascii="Times New Roman" w:hAnsi="Times New Roman" w:cs="Times New Roman"/>
          <w:sz w:val="24"/>
          <w:szCs w:val="24"/>
        </w:rPr>
        <w:t>Njerëzore</w:t>
      </w:r>
      <w:proofErr w:type="spellEnd"/>
      <w:r w:rsidRPr="003E196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Bashkinë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Korçës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D429CF">
        <w:rPr>
          <w:rFonts w:ascii="Times New Roman" w:hAnsi="Times New Roman" w:cs="Times New Roman"/>
          <w:sz w:val="24"/>
          <w:szCs w:val="24"/>
        </w:rPr>
        <w:t xml:space="preserve">do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shpallë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portalin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“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Shërbimi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Kombëtar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Punësimit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faqen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24"/>
        </w:rPr>
        <w:t>internetit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Bashkisë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7484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274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7484">
        <w:rPr>
          <w:rFonts w:ascii="Times New Roman" w:hAnsi="Times New Roman" w:cs="Times New Roman"/>
          <w:sz w:val="24"/>
          <w:szCs w:val="24"/>
        </w:rPr>
        <w:t>stendat</w:t>
      </w:r>
      <w:proofErr w:type="spellEnd"/>
      <w:r w:rsidRPr="00A27484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27484">
        <w:rPr>
          <w:rFonts w:ascii="Times New Roman" w:hAnsi="Times New Roman" w:cs="Times New Roman"/>
          <w:sz w:val="24"/>
          <w:szCs w:val="24"/>
        </w:rPr>
        <w:t>informimit</w:t>
      </w:r>
      <w:proofErr w:type="spellEnd"/>
      <w:r w:rsidRPr="00A274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7484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274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7484">
        <w:rPr>
          <w:rFonts w:ascii="Times New Roman" w:hAnsi="Times New Roman" w:cs="Times New Roman"/>
          <w:sz w:val="24"/>
          <w:szCs w:val="24"/>
        </w:rPr>
        <w:t>publikut</w:t>
      </w:r>
      <w:proofErr w:type="spellEnd"/>
      <w:r w:rsidRPr="00A27484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listën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kandidatëve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plotësojnë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kushtet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kriteret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veçanta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procedurën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ngritjes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detyrë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datën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vendin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orën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saktë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ku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zhvillohet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testimi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shkrim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dhe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intervista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>.</w:t>
      </w:r>
    </w:p>
    <w:p w14:paraId="12450B69" w14:textId="77777777" w:rsidR="003D3D20" w:rsidRDefault="003D3D20" w:rsidP="003D3D2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29CF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njëjtën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datë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nuk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plotësojnë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kushtet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24"/>
        </w:rPr>
        <w:t>ngritjes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detyrë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kërkesat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posaçme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429CF">
        <w:rPr>
          <w:rFonts w:ascii="Times New Roman" w:hAnsi="Times New Roman" w:cs="Times New Roman"/>
          <w:sz w:val="24"/>
          <w:szCs w:val="24"/>
        </w:rPr>
        <w:t xml:space="preserve">do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njoftohen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individualisht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nëpërmjet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adresës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e-mail),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shkaqet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moskualifikimit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>.</w:t>
      </w:r>
    </w:p>
    <w:p w14:paraId="7DD37702" w14:textId="77777777" w:rsidR="003D3D20" w:rsidRDefault="003D3D20" w:rsidP="003D3D20"/>
    <w:p w14:paraId="34898CF3" w14:textId="77777777" w:rsidR="003D3D20" w:rsidRDefault="003D3D20" w:rsidP="003D3D20">
      <w:pPr>
        <w:widowControl w:val="0"/>
        <w:autoSpaceDE w:val="0"/>
        <w:autoSpaceDN w:val="0"/>
        <w:adjustRightInd w:val="0"/>
        <w:spacing w:before="44"/>
        <w:ind w:right="-20"/>
        <w:jc w:val="both"/>
        <w:rPr>
          <w:b/>
        </w:rPr>
      </w:pPr>
      <w:r w:rsidRPr="00697996">
        <w:rPr>
          <w:b/>
        </w:rPr>
        <w:t xml:space="preserve">2.4 FUSHAT E NJOHURIVE, AFTËSITË DHE CILËSITË MBI TË CILAT DO TË ZHVILLOHET TESTIMI ME SHKRIM DHE INTERVISTA </w:t>
      </w:r>
    </w:p>
    <w:p w14:paraId="1BF11E9F" w14:textId="77777777" w:rsidR="003D3D20" w:rsidRPr="00285C72" w:rsidRDefault="003D3D20" w:rsidP="003D3D20">
      <w:pPr>
        <w:widowControl w:val="0"/>
        <w:autoSpaceDE w:val="0"/>
        <w:autoSpaceDN w:val="0"/>
        <w:adjustRightInd w:val="0"/>
        <w:ind w:right="-20"/>
        <w:jc w:val="both"/>
      </w:pPr>
      <w:r w:rsidRPr="0093306A">
        <w:t>Kandidatët do të testohen me shkrim në lidhje me:</w:t>
      </w:r>
    </w:p>
    <w:p w14:paraId="6127BD76" w14:textId="77777777" w:rsidR="00842ECB" w:rsidRPr="00842ECB" w:rsidRDefault="00842ECB" w:rsidP="00842ECB">
      <w:pPr>
        <w:pStyle w:val="ListParagraph"/>
        <w:numPr>
          <w:ilvl w:val="0"/>
          <w:numId w:val="18"/>
        </w:numPr>
        <w:ind w:left="36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Ligj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nr. 152/2013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për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nëpunësin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civil</w:t>
      </w:r>
    </w:p>
    <w:p w14:paraId="4C9C4DE1" w14:textId="77777777" w:rsidR="00842ECB" w:rsidRPr="00842ECB" w:rsidRDefault="00842ECB" w:rsidP="00842ECB">
      <w:pPr>
        <w:pStyle w:val="ListParagraph"/>
        <w:numPr>
          <w:ilvl w:val="0"/>
          <w:numId w:val="18"/>
        </w:numPr>
        <w:ind w:left="36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Ligj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nr. 139/2015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për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vetëqeverisjen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vendore</w:t>
      </w:r>
      <w:proofErr w:type="spellEnd"/>
    </w:p>
    <w:p w14:paraId="23648DCD" w14:textId="77777777" w:rsidR="00842ECB" w:rsidRPr="00842ECB" w:rsidRDefault="00842ECB" w:rsidP="00842ECB">
      <w:pPr>
        <w:pStyle w:val="ListParagraph"/>
        <w:numPr>
          <w:ilvl w:val="0"/>
          <w:numId w:val="18"/>
        </w:numPr>
        <w:ind w:left="36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Ligj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nr. 44/2015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kodi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procedurave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administrative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republikës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së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shqipërisë</w:t>
      </w:r>
      <w:proofErr w:type="spellEnd"/>
    </w:p>
    <w:p w14:paraId="63A0BBE0" w14:textId="77777777" w:rsidR="00842ECB" w:rsidRPr="00842ECB" w:rsidRDefault="00842ECB" w:rsidP="00842ECB">
      <w:pPr>
        <w:pStyle w:val="ListParagraph"/>
        <w:numPr>
          <w:ilvl w:val="0"/>
          <w:numId w:val="18"/>
        </w:numPr>
        <w:ind w:left="36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Ligj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nr. 162/2020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për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prokurimin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publik</w:t>
      </w:r>
      <w:proofErr w:type="spellEnd"/>
    </w:p>
    <w:p w14:paraId="28546861" w14:textId="77777777" w:rsidR="00842ECB" w:rsidRPr="00842ECB" w:rsidRDefault="00842ECB" w:rsidP="00842ECB">
      <w:pPr>
        <w:pStyle w:val="ListParagraph"/>
        <w:numPr>
          <w:ilvl w:val="0"/>
          <w:numId w:val="18"/>
        </w:numPr>
        <w:ind w:left="36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Vendim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nr. 285, date 19.5.2021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për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miratimin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rregullave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prokurimit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publik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49350936" w14:textId="77777777" w:rsidR="00842ECB" w:rsidRPr="00842ECB" w:rsidRDefault="00842ECB" w:rsidP="00842ECB">
      <w:pPr>
        <w:pStyle w:val="ListParagraph"/>
        <w:numPr>
          <w:ilvl w:val="0"/>
          <w:numId w:val="18"/>
        </w:numPr>
        <w:ind w:left="36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Udhezimet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agjencise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se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prokurimit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publik</w:t>
      </w:r>
      <w:proofErr w:type="spellEnd"/>
    </w:p>
    <w:p w14:paraId="12AF2A65" w14:textId="77777777" w:rsidR="00842ECB" w:rsidRPr="00842ECB" w:rsidRDefault="00842ECB" w:rsidP="00842ECB">
      <w:pPr>
        <w:pStyle w:val="ListParagraph"/>
        <w:numPr>
          <w:ilvl w:val="0"/>
          <w:numId w:val="18"/>
        </w:numPr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udhezimi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nr.2 date 18.03.2022 “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mbi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raportimin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zbatimit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kontrates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>”</w:t>
      </w:r>
    </w:p>
    <w:p w14:paraId="64FA2CFF" w14:textId="77777777" w:rsidR="00842ECB" w:rsidRPr="00842ECB" w:rsidRDefault="00842ECB" w:rsidP="00842ECB">
      <w:pPr>
        <w:pStyle w:val="ListParagraph"/>
        <w:numPr>
          <w:ilvl w:val="0"/>
          <w:numId w:val="18"/>
        </w:numPr>
        <w:ind w:left="270" w:hanging="27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Udhëzim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nr. 1,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datë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21.1.2022 “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mbi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deklarimin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konfliktit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interesit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nga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zyrtarët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>/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nëpunësit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proçesin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prokurimit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dhe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zbatimin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kontratës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>”</w:t>
      </w:r>
    </w:p>
    <w:p w14:paraId="6C9D1757" w14:textId="77777777" w:rsidR="00842ECB" w:rsidRPr="00842ECB" w:rsidRDefault="00842ECB" w:rsidP="00842ECB">
      <w:pPr>
        <w:pStyle w:val="ListParagraph"/>
        <w:numPr>
          <w:ilvl w:val="0"/>
          <w:numId w:val="18"/>
        </w:numPr>
        <w:ind w:left="27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Udhezimi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nr.1 date 03.06.2025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agjencise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se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prokurimit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publik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“per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menyren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zhvillimit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procedures se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prokurimit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me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mjete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elektronike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>”</w:t>
      </w:r>
    </w:p>
    <w:p w14:paraId="6195433D" w14:textId="77777777" w:rsidR="00842ECB" w:rsidRPr="00842ECB" w:rsidRDefault="00842ECB" w:rsidP="00842ECB">
      <w:pPr>
        <w:pStyle w:val="ListParagraph"/>
        <w:numPr>
          <w:ilvl w:val="0"/>
          <w:numId w:val="18"/>
        </w:numPr>
        <w:ind w:left="27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lastRenderedPageBreak/>
        <w:t>Udhëzim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nr. 04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datë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18.06.2021 “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për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hartimin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regjistrit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parashikimeve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procedurave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prokurimit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publik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dhe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regjistrit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realizimeve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procedurave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prokurimit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dhe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krijimi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tyre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sistemin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prokurimit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elektronik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>”</w:t>
      </w:r>
    </w:p>
    <w:p w14:paraId="364164E3" w14:textId="77777777" w:rsidR="00842ECB" w:rsidRPr="00842ECB" w:rsidRDefault="00842ECB" w:rsidP="00842ECB">
      <w:pPr>
        <w:pStyle w:val="ListParagraph"/>
        <w:numPr>
          <w:ilvl w:val="0"/>
          <w:numId w:val="18"/>
        </w:numPr>
        <w:ind w:left="27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Udhëzim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nr. 01,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datë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07. 1 .2021 "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për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një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ndryshim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udhëzimin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nr. 6,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datë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16.01.2018 “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mbi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përdorimin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marrëveshjes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kuadër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dhe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zhvillimin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saj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me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mjete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elektronike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”,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ndryshuar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>"</w:t>
      </w:r>
    </w:p>
    <w:p w14:paraId="05C81742" w14:textId="77777777" w:rsidR="00842ECB" w:rsidRPr="00842ECB" w:rsidRDefault="00842ECB" w:rsidP="00842ECB">
      <w:pPr>
        <w:pStyle w:val="ListParagraph"/>
        <w:numPr>
          <w:ilvl w:val="0"/>
          <w:numId w:val="18"/>
        </w:numPr>
        <w:ind w:left="27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Udhëzim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 nr. 6,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datë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16.01.2018 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për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përdorimin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marrëveshjes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kuadër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dhe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zhvillimin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saj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me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mjete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elektronike</w:t>
      </w:r>
      <w:proofErr w:type="spellEnd"/>
    </w:p>
    <w:p w14:paraId="6830FAB1" w14:textId="77777777" w:rsidR="00842ECB" w:rsidRPr="00842ECB" w:rsidRDefault="00842ECB" w:rsidP="00842ECB">
      <w:pPr>
        <w:pStyle w:val="ListParagraph"/>
        <w:numPr>
          <w:ilvl w:val="0"/>
          <w:numId w:val="18"/>
        </w:numPr>
        <w:ind w:left="270"/>
        <w:rPr>
          <w:rFonts w:ascii="Times New Roman" w:eastAsia="Times New Roman" w:hAnsi="Times New Roman" w:cs="Times New Roman"/>
          <w:sz w:val="24"/>
          <w:szCs w:val="24"/>
        </w:rPr>
      </w:pPr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Manual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teknik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per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krijimin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ne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spe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mk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dhe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minikontratave-2021 </w:t>
      </w:r>
    </w:p>
    <w:p w14:paraId="3A0E4F96" w14:textId="77777777" w:rsidR="00842ECB" w:rsidRPr="00842ECB" w:rsidRDefault="00842ECB" w:rsidP="00842ECB">
      <w:pPr>
        <w:pStyle w:val="ListParagraph"/>
        <w:numPr>
          <w:ilvl w:val="0"/>
          <w:numId w:val="18"/>
        </w:numPr>
        <w:ind w:left="27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Vendim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app nr.08, date 23.09.2024 “per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miratimin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dokumentave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standarde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tenderit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per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mallra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pune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sherbime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per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proceduren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prokurimit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 "e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hapur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thjeshtuar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>"</w:t>
      </w:r>
    </w:p>
    <w:p w14:paraId="52100DED" w14:textId="77777777" w:rsidR="00842ECB" w:rsidRPr="00842ECB" w:rsidRDefault="00842ECB" w:rsidP="00842ECB">
      <w:pPr>
        <w:pStyle w:val="ListParagraph"/>
        <w:numPr>
          <w:ilvl w:val="0"/>
          <w:numId w:val="18"/>
        </w:numPr>
        <w:ind w:left="27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Vendim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app nr.09, date 23.09.2024 “per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miratimin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dokumentave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standarde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tenderit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per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mallra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pune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sherbime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per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proceduren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prokurimit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> "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negocim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pa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shpallje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paraprake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njoftimit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kontrates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>"</w:t>
      </w:r>
    </w:p>
    <w:p w14:paraId="4CF30E2B" w14:textId="77777777" w:rsidR="00842ECB" w:rsidRPr="00842ECB" w:rsidRDefault="00842ECB" w:rsidP="00842ECB">
      <w:pPr>
        <w:pStyle w:val="ListParagraph"/>
        <w:numPr>
          <w:ilvl w:val="0"/>
          <w:numId w:val="18"/>
        </w:numPr>
        <w:ind w:left="27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Vendim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app nr.10, date 23.09.2024 “per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miratimin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dokumentave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standarde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tenderit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per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mallra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pune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sherbime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per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proceduren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prokurimit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 "e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hapur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>"</w:t>
      </w:r>
    </w:p>
    <w:p w14:paraId="237375FE" w14:textId="77777777" w:rsidR="00842ECB" w:rsidRPr="00842ECB" w:rsidRDefault="00842ECB" w:rsidP="00842ECB">
      <w:pPr>
        <w:pStyle w:val="ListParagraph"/>
        <w:numPr>
          <w:ilvl w:val="0"/>
          <w:numId w:val="18"/>
        </w:numPr>
        <w:ind w:left="27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Vendim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app nr.12, date 23.09.2024 “per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miratimin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dokumentave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standarde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tenderit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per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mallra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pune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sherbime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per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proceduren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prokurimit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 "e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kufizuar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>"</w:t>
      </w:r>
    </w:p>
    <w:p w14:paraId="1F825A1B" w14:textId="77777777" w:rsidR="00842ECB" w:rsidRPr="00842ECB" w:rsidRDefault="00842ECB" w:rsidP="00842ECB">
      <w:pPr>
        <w:pStyle w:val="ListParagraph"/>
        <w:numPr>
          <w:ilvl w:val="0"/>
          <w:numId w:val="18"/>
        </w:numPr>
        <w:ind w:left="27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Vendim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app nr.11, date 23.09.2024 “per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miratimin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dokumentave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standarde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tenderit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> "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konkurs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projektimi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" </w:t>
      </w:r>
    </w:p>
    <w:p w14:paraId="66C78690" w14:textId="77777777" w:rsidR="00842ECB" w:rsidRPr="00842ECB" w:rsidRDefault="00842ECB" w:rsidP="00842ECB">
      <w:pPr>
        <w:pStyle w:val="ListParagraph"/>
        <w:numPr>
          <w:ilvl w:val="0"/>
          <w:numId w:val="18"/>
        </w:numPr>
        <w:ind w:left="27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Rekomandim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app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mbi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problematikat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konstatuara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gjate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monitorimit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zbatimit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te</w:t>
      </w:r>
      <w:proofErr w:type="spellEnd"/>
    </w:p>
    <w:p w14:paraId="0F822A77" w14:textId="77777777" w:rsidR="00842ECB" w:rsidRPr="00842ECB" w:rsidRDefault="00842ECB" w:rsidP="00842ECB">
      <w:pPr>
        <w:pStyle w:val="ListParagraph"/>
        <w:ind w:left="27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Kontratave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furnizimit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mallrave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nenshkruara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ne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baze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te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marreveshjeve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kuader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842ECB">
        <w:rPr>
          <w:rFonts w:ascii="Times New Roman" w:eastAsia="Times New Roman" w:hAnsi="Times New Roman" w:cs="Times New Roman"/>
          <w:sz w:val="24"/>
          <w:szCs w:val="24"/>
        </w:rPr>
        <w:instrText xml:space="preserve"> HYPERLINK "https://www.app.gov.al/GetData/DownloadDoc?documentId=f296c9fa-6af8-43fd-b7ff-73e62e981d14" \t "_blank" </w:instrText>
      </w:r>
      <w:r w:rsidRPr="00842ECB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Pr="00842ECB">
        <w:rPr>
          <w:rFonts w:ascii="Times New Roman" w:eastAsia="Times New Roman" w:hAnsi="Times New Roman" w:cs="Times New Roman"/>
          <w:sz w:val="24"/>
          <w:szCs w:val="24"/>
        </w:rPr>
        <w:t>rekomandim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nr.8774_4,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prot.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>, date 31.12.2024</w:t>
      </w:r>
      <w:r w:rsidRPr="00842ECB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r w:rsidRPr="00842ECB"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0FA3DD24" w14:textId="06A5CCED" w:rsidR="00842ECB" w:rsidRPr="00842ECB" w:rsidRDefault="00842ECB" w:rsidP="00842ECB">
      <w:pPr>
        <w:pStyle w:val="ListParagraph"/>
        <w:numPr>
          <w:ilvl w:val="0"/>
          <w:numId w:val="18"/>
        </w:numPr>
        <w:ind w:left="27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Rekomandim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app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mbi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hartimin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kritereve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per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kualifikim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per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procedurat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prokurimit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per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mallra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pune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t>sherbime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842ECB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842ECB">
        <w:rPr>
          <w:rFonts w:ascii="Times New Roman" w:eastAsia="Times New Roman" w:hAnsi="Times New Roman" w:cs="Times New Roman"/>
          <w:sz w:val="24"/>
          <w:szCs w:val="24"/>
        </w:rPr>
        <w:instrText xml:space="preserve"> HYPERLINK "https://www.app.gov.al/GetData/DownloadDoc?documentId=d49bb7b9-e316-45ac-9f37-787bc48e9244" \t "_blank" </w:instrText>
      </w:r>
      <w:r w:rsidRPr="00842ECB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Pr="00842ECB">
        <w:rPr>
          <w:rFonts w:ascii="Times New Roman" w:eastAsia="Times New Roman" w:hAnsi="Times New Roman" w:cs="Times New Roman"/>
          <w:sz w:val="24"/>
          <w:szCs w:val="24"/>
        </w:rPr>
        <w:t>rekomandim</w:t>
      </w:r>
      <w:proofErr w:type="spellEnd"/>
      <w:r w:rsidRPr="00842ECB">
        <w:rPr>
          <w:rFonts w:ascii="Times New Roman" w:eastAsia="Times New Roman" w:hAnsi="Times New Roman" w:cs="Times New Roman"/>
          <w:sz w:val="24"/>
          <w:szCs w:val="24"/>
        </w:rPr>
        <w:t xml:space="preserve"> nr.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42ECB">
        <w:rPr>
          <w:rFonts w:ascii="Times New Roman" w:eastAsia="Times New Roman" w:hAnsi="Times New Roman" w:cs="Times New Roman"/>
          <w:sz w:val="24"/>
          <w:szCs w:val="24"/>
        </w:rPr>
        <w:t>8732, date 30.12.2024</w:t>
      </w:r>
      <w:r w:rsidRPr="00842ECB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r w:rsidRPr="00842ECB"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679A35DC" w14:textId="77777777" w:rsidR="003D3D20" w:rsidRDefault="003D3D20" w:rsidP="003D3D20">
      <w:pPr>
        <w:widowControl w:val="0"/>
        <w:autoSpaceDE w:val="0"/>
        <w:autoSpaceDN w:val="0"/>
        <w:adjustRightInd w:val="0"/>
        <w:spacing w:before="44"/>
        <w:ind w:right="-20"/>
        <w:jc w:val="both"/>
      </w:pPr>
      <w:r w:rsidRPr="0093306A">
        <w:t xml:space="preserve">Kandidatët gjatë intervistës së strukturuar me gojë do të vlerësohen në lidhje me: </w:t>
      </w:r>
    </w:p>
    <w:p w14:paraId="221136A7" w14:textId="77777777" w:rsidR="003D3D20" w:rsidRPr="0093306A" w:rsidRDefault="003D3D20" w:rsidP="003D3D20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3306A">
        <w:rPr>
          <w:rFonts w:ascii="Times New Roman" w:hAnsi="Times New Roman"/>
          <w:sz w:val="24"/>
          <w:szCs w:val="24"/>
        </w:rPr>
        <w:t>Njohuritë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3306A">
        <w:rPr>
          <w:rFonts w:ascii="Times New Roman" w:hAnsi="Times New Roman"/>
          <w:sz w:val="24"/>
          <w:szCs w:val="24"/>
        </w:rPr>
        <w:t>aftësitë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3306A">
        <w:rPr>
          <w:rFonts w:ascii="Times New Roman" w:hAnsi="Times New Roman"/>
          <w:sz w:val="24"/>
          <w:szCs w:val="24"/>
        </w:rPr>
        <w:t>kompetencën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lidhje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me </w:t>
      </w:r>
      <w:proofErr w:type="spellStart"/>
      <w:r w:rsidRPr="0093306A">
        <w:rPr>
          <w:rFonts w:ascii="Times New Roman" w:hAnsi="Times New Roman"/>
          <w:sz w:val="24"/>
          <w:szCs w:val="24"/>
        </w:rPr>
        <w:t>përshkrimin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përgjithësues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punës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për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pozicionet</w:t>
      </w:r>
      <w:proofErr w:type="spellEnd"/>
      <w:r w:rsidRPr="0093306A">
        <w:rPr>
          <w:rFonts w:ascii="Times New Roman" w:hAnsi="Times New Roman"/>
          <w:sz w:val="24"/>
          <w:szCs w:val="24"/>
        </w:rPr>
        <w:t>;</w:t>
      </w:r>
    </w:p>
    <w:p w14:paraId="096A7691" w14:textId="77777777" w:rsidR="003D3D20" w:rsidRPr="0093306A" w:rsidRDefault="003D3D20" w:rsidP="003D3D20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Eksperiencën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93306A">
        <w:rPr>
          <w:rFonts w:ascii="Times New Roman" w:hAnsi="Times New Roman"/>
          <w:sz w:val="24"/>
          <w:szCs w:val="24"/>
        </w:rPr>
        <w:t>tyre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mëparshme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; </w:t>
      </w:r>
    </w:p>
    <w:p w14:paraId="5453609B" w14:textId="77777777" w:rsidR="003D3D20" w:rsidRPr="00CC01F6" w:rsidRDefault="003D3D20" w:rsidP="003D3D20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3306A">
        <w:rPr>
          <w:rFonts w:ascii="Times New Roman" w:hAnsi="Times New Roman"/>
          <w:sz w:val="24"/>
          <w:szCs w:val="24"/>
        </w:rPr>
        <w:t>Motivimin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3306A">
        <w:rPr>
          <w:rFonts w:ascii="Times New Roman" w:hAnsi="Times New Roman"/>
          <w:sz w:val="24"/>
          <w:szCs w:val="24"/>
        </w:rPr>
        <w:t>aspiratat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dhe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pritshmëritë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93306A">
        <w:rPr>
          <w:rFonts w:ascii="Times New Roman" w:hAnsi="Times New Roman"/>
          <w:sz w:val="24"/>
          <w:szCs w:val="24"/>
        </w:rPr>
        <w:t>tyre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për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karrierën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. </w:t>
      </w:r>
    </w:p>
    <w:p w14:paraId="1DAE0289" w14:textId="77777777" w:rsidR="003D3D20" w:rsidRPr="008C0B6C" w:rsidRDefault="003D3D20" w:rsidP="003D3D20">
      <w:pPr>
        <w:pStyle w:val="ListParagraph"/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</w:p>
    <w:p w14:paraId="37A40EA6" w14:textId="77777777" w:rsidR="003D3D20" w:rsidRDefault="003D3D20" w:rsidP="003D3D20">
      <w:pPr>
        <w:widowControl w:val="0"/>
        <w:autoSpaceDE w:val="0"/>
        <w:autoSpaceDN w:val="0"/>
        <w:adjustRightInd w:val="0"/>
        <w:spacing w:before="44"/>
        <w:ind w:right="-20"/>
        <w:jc w:val="both"/>
        <w:rPr>
          <w:b/>
        </w:rPr>
      </w:pPr>
      <w:r w:rsidRPr="00697996">
        <w:rPr>
          <w:b/>
        </w:rPr>
        <w:t>2.5 MËNYRA E VLERËSIMIT TË KANDIDATËVE</w:t>
      </w:r>
    </w:p>
    <w:p w14:paraId="2BD2B7B8" w14:textId="77777777" w:rsidR="003D3D20" w:rsidRDefault="003D3D20" w:rsidP="003D3D2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29CF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vlerësohen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lidhje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me:</w:t>
      </w:r>
    </w:p>
    <w:p w14:paraId="4DDED746" w14:textId="77777777" w:rsidR="003D3D20" w:rsidRPr="00D429CF" w:rsidRDefault="003D3D20" w:rsidP="003D3D2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D429CF">
        <w:rPr>
          <w:rFonts w:ascii="Times New Roman" w:hAnsi="Times New Roman" w:cs="Times New Roman"/>
          <w:sz w:val="24"/>
          <w:szCs w:val="24"/>
        </w:rPr>
        <w:t xml:space="preserve">a-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Vlerësimin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shkrim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deri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40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pikë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>;</w:t>
      </w:r>
    </w:p>
    <w:p w14:paraId="78F57291" w14:textId="77777777" w:rsidR="003D3D20" w:rsidRPr="00D429CF" w:rsidRDefault="003D3D20" w:rsidP="003D3D2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D429CF">
        <w:rPr>
          <w:rFonts w:ascii="Times New Roman" w:hAnsi="Times New Roman" w:cs="Times New Roman"/>
          <w:sz w:val="24"/>
          <w:szCs w:val="24"/>
        </w:rPr>
        <w:t xml:space="preserve">b-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Intervistën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strukturuar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gojë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qe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konsiston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ne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motivimin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aspiratat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pritshmëritë</w:t>
      </w:r>
      <w:proofErr w:type="spellEnd"/>
    </w:p>
    <w:p w14:paraId="7B391238" w14:textId="77777777" w:rsidR="003D3D20" w:rsidRPr="00D429CF" w:rsidRDefault="003D3D20" w:rsidP="003D3D2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D429CF">
        <w:rPr>
          <w:rFonts w:ascii="Times New Roman" w:hAnsi="Times New Roman" w:cs="Times New Roman"/>
          <w:sz w:val="24"/>
          <w:szCs w:val="24"/>
        </w:rPr>
        <w:t xml:space="preserve">e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tyre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karrierën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deri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40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pikë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>;</w:t>
      </w:r>
    </w:p>
    <w:p w14:paraId="577CDDC3" w14:textId="77777777" w:rsidR="003D3D20" w:rsidRPr="00D429CF" w:rsidRDefault="003D3D20" w:rsidP="003D3D2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D429CF">
        <w:rPr>
          <w:rFonts w:ascii="Times New Roman" w:hAnsi="Times New Roman" w:cs="Times New Roman"/>
          <w:sz w:val="24"/>
          <w:szCs w:val="24"/>
        </w:rPr>
        <w:t xml:space="preserve">c-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Jetëshkrimin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konsiston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vlerësimin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arsimimit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përvojës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trajnimeve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të</w:t>
      </w:r>
      <w:proofErr w:type="spellEnd"/>
    </w:p>
    <w:p w14:paraId="6C545F93" w14:textId="77777777" w:rsidR="003D3D20" w:rsidRDefault="003D3D20" w:rsidP="003D3D2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29CF">
        <w:rPr>
          <w:rFonts w:ascii="Times New Roman" w:hAnsi="Times New Roman" w:cs="Times New Roman"/>
          <w:sz w:val="24"/>
          <w:szCs w:val="24"/>
        </w:rPr>
        <w:t>lidhura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fushën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deri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 xml:space="preserve"> 20 </w:t>
      </w:r>
      <w:proofErr w:type="spellStart"/>
      <w:r w:rsidRPr="00D429CF">
        <w:rPr>
          <w:rFonts w:ascii="Times New Roman" w:hAnsi="Times New Roman" w:cs="Times New Roman"/>
          <w:sz w:val="24"/>
          <w:szCs w:val="24"/>
        </w:rPr>
        <w:t>pikë</w:t>
      </w:r>
      <w:proofErr w:type="spellEnd"/>
      <w:r w:rsidRPr="00D429CF">
        <w:rPr>
          <w:rFonts w:ascii="Times New Roman" w:hAnsi="Times New Roman" w:cs="Times New Roman"/>
          <w:sz w:val="24"/>
          <w:szCs w:val="24"/>
        </w:rPr>
        <w:t>.</w:t>
      </w:r>
    </w:p>
    <w:p w14:paraId="7BE36D28" w14:textId="7220D976" w:rsidR="003D3D20" w:rsidRDefault="003D3D20" w:rsidP="003D3D20">
      <w:pPr>
        <w:jc w:val="both"/>
        <w:rPr>
          <w:szCs w:val="18"/>
          <w:shd w:val="clear" w:color="auto" w:fill="FFFFFF"/>
        </w:rPr>
      </w:pPr>
      <w:r w:rsidRPr="006358BA">
        <w:rPr>
          <w:szCs w:val="18"/>
          <w:shd w:val="clear" w:color="auto" w:fill="FFFFFF"/>
        </w:rPr>
        <w:t>Më shumë detaje në lidhje me vlerësimin me pikë, metodologjinë e shpërndarjes së pikëve, mënyrën e llogaritjes së rezultatit përfundimtar i gjeni në Udhëzimin nr. 2, datë 27.03.2015, të Departamentit të Administratës Publike “</w:t>
      </w:r>
      <w:r w:rsidR="00021F8E">
        <w:rPr>
          <w:szCs w:val="18"/>
          <w:shd w:val="clear" w:color="auto" w:fill="FFFFFF"/>
        </w:rPr>
        <w:t>www</w:t>
      </w:r>
      <w:r w:rsidRPr="006358BA">
        <w:rPr>
          <w:szCs w:val="18"/>
          <w:shd w:val="clear" w:color="auto" w:fill="FFFFFF"/>
        </w:rPr>
        <w:t>.dap.gov.al”</w:t>
      </w:r>
      <w:r>
        <w:rPr>
          <w:szCs w:val="18"/>
          <w:shd w:val="clear" w:color="auto" w:fill="FFFFFF"/>
        </w:rPr>
        <w:t>.</w:t>
      </w:r>
    </w:p>
    <w:p w14:paraId="5EDF80F4" w14:textId="57A68C4D" w:rsidR="003D3D20" w:rsidRDefault="00990E2E" w:rsidP="003D3D20">
      <w:pPr>
        <w:jc w:val="both"/>
        <w:rPr>
          <w:rStyle w:val="Hyperlink"/>
          <w:shd w:val="clear" w:color="auto" w:fill="FFFFFF"/>
        </w:rPr>
      </w:pPr>
      <w:hyperlink r:id="rId11" w:history="1">
        <w:r w:rsidR="003D3D20" w:rsidRPr="003B6741">
          <w:rPr>
            <w:rStyle w:val="Hyperlink"/>
            <w:shd w:val="clear" w:color="auto" w:fill="FFFFFF"/>
          </w:rPr>
          <w:t>http:/</w:t>
        </w:r>
        <w:r w:rsidR="00021F8E">
          <w:rPr>
            <w:rStyle w:val="Hyperlink"/>
            <w:shd w:val="clear" w:color="auto" w:fill="FFFFFF"/>
          </w:rPr>
          <w:t>ëëë</w:t>
        </w:r>
        <w:r w:rsidR="003D3D20" w:rsidRPr="003B6741">
          <w:rPr>
            <w:rStyle w:val="Hyperlink"/>
            <w:shd w:val="clear" w:color="auto" w:fill="FFFFFF"/>
          </w:rPr>
          <w:t>.dap.gov.al/legjislacioni/udhezime-manuale/54-udhezim-nr-2-date-27-03-2015</w:t>
        </w:r>
      </w:hyperlink>
    </w:p>
    <w:p w14:paraId="3F63005C" w14:textId="21B36269" w:rsidR="002A73BB" w:rsidRDefault="002A73BB" w:rsidP="003D3D20">
      <w:pPr>
        <w:jc w:val="both"/>
      </w:pPr>
    </w:p>
    <w:p w14:paraId="79D32677" w14:textId="347798A5" w:rsidR="00842ECB" w:rsidRDefault="00842ECB" w:rsidP="003D3D20">
      <w:pPr>
        <w:jc w:val="both"/>
      </w:pPr>
    </w:p>
    <w:p w14:paraId="6B27BDB1" w14:textId="6EA521A4" w:rsidR="00842ECB" w:rsidRDefault="00842ECB" w:rsidP="003D3D20">
      <w:pPr>
        <w:jc w:val="both"/>
      </w:pPr>
    </w:p>
    <w:p w14:paraId="5008719C" w14:textId="6EFB5033" w:rsidR="00842ECB" w:rsidRDefault="00842ECB" w:rsidP="003D3D20">
      <w:pPr>
        <w:jc w:val="both"/>
      </w:pPr>
    </w:p>
    <w:p w14:paraId="3A40AF43" w14:textId="77777777" w:rsidR="00842ECB" w:rsidRDefault="00842ECB" w:rsidP="003D3D20">
      <w:pPr>
        <w:jc w:val="both"/>
      </w:pPr>
    </w:p>
    <w:p w14:paraId="54119C97" w14:textId="5E906532" w:rsidR="003D3D20" w:rsidRDefault="003D3D20" w:rsidP="003D3D20">
      <w:pPr>
        <w:widowControl w:val="0"/>
        <w:autoSpaceDE w:val="0"/>
        <w:autoSpaceDN w:val="0"/>
        <w:adjustRightInd w:val="0"/>
        <w:spacing w:before="44"/>
        <w:ind w:right="-20"/>
        <w:jc w:val="both"/>
        <w:rPr>
          <w:b/>
        </w:rPr>
      </w:pPr>
      <w:r w:rsidRPr="00697996">
        <w:rPr>
          <w:b/>
        </w:rPr>
        <w:lastRenderedPageBreak/>
        <w:t xml:space="preserve">2.6 DATA E DALJES SË REZULTATEVE TË KONKURIMIT DHE MËNYRA E KOMUNIKIMIT </w:t>
      </w:r>
    </w:p>
    <w:p w14:paraId="6487106B" w14:textId="77777777" w:rsidR="00842ECB" w:rsidRDefault="00842ECB" w:rsidP="003D3D20">
      <w:pPr>
        <w:widowControl w:val="0"/>
        <w:autoSpaceDE w:val="0"/>
        <w:autoSpaceDN w:val="0"/>
        <w:adjustRightInd w:val="0"/>
        <w:spacing w:before="44"/>
        <w:ind w:right="-20"/>
        <w:jc w:val="both"/>
        <w:rPr>
          <w:b/>
        </w:rPr>
      </w:pPr>
    </w:p>
    <w:p w14:paraId="42B13E86" w14:textId="5B70C9E5" w:rsidR="003D3D20" w:rsidRDefault="003D3D20" w:rsidP="003D3D20">
      <w:pPr>
        <w:widowControl w:val="0"/>
        <w:autoSpaceDE w:val="0"/>
        <w:autoSpaceDN w:val="0"/>
        <w:adjustRightInd w:val="0"/>
        <w:spacing w:before="44"/>
        <w:ind w:right="-20"/>
        <w:jc w:val="both"/>
        <w:rPr>
          <w:b/>
        </w:rPr>
      </w:pPr>
      <w:r w:rsidRPr="0093306A">
        <w:t xml:space="preserve">Në përfundim të vlerësimit të kandidatëve, </w:t>
      </w:r>
      <w:r>
        <w:t>Bashkia Korçë</w:t>
      </w:r>
      <w:r w:rsidRPr="0093306A">
        <w:t xml:space="preserve"> do të shpallë fituesin në faqen zyrtare dhe në portalin “Shërbimi Kombëtar i Punësimit”. Të gjithë kandidatët pjesëmarrës në këtë procedurë do të njoftohen individualisht në mënyrë elektronike për rezultatet (nëpërmjet adresës së e-mail). Të gjithë kandidatët që aplikojnë për procedurën </w:t>
      </w:r>
      <w:r>
        <w:t>e ngritjes në detyrë në kategorin</w:t>
      </w:r>
      <w:r w:rsidR="00990E2E">
        <w:t>ë</w:t>
      </w:r>
      <w:r>
        <w:t xml:space="preserve"> e </w:t>
      </w:r>
      <w:r w:rsidR="00990E2E">
        <w:t xml:space="preserve">mesme </w:t>
      </w:r>
      <w:r>
        <w:t xml:space="preserve">drejtuese </w:t>
      </w:r>
      <w:r w:rsidRPr="0093306A">
        <w:t xml:space="preserve">do të marrin informacion në faqen e </w:t>
      </w:r>
      <w:r>
        <w:t>Shërbimit Kombëtar të Punësimit</w:t>
      </w:r>
      <w:r w:rsidRPr="0093306A">
        <w:t xml:space="preserve">, për fazat e mëtejshme të </w:t>
      </w:r>
      <w:r>
        <w:t>procedures së</w:t>
      </w:r>
      <w:r w:rsidRPr="0093306A">
        <w:t xml:space="preserve"> </w:t>
      </w:r>
      <w:r>
        <w:t xml:space="preserve">ngritjes në detyrë në kategorinë e </w:t>
      </w:r>
      <w:r w:rsidR="00990E2E">
        <w:t>mesme</w:t>
      </w:r>
      <w:r>
        <w:t xml:space="preserve"> drejtuese,</w:t>
      </w:r>
      <w:r w:rsidRPr="0093306A">
        <w:softHyphen/>
        <w:t xml:space="preserve"> për datën e daljes së rezul</w:t>
      </w:r>
      <w:r>
        <w:t>tateve të verifikimit paraprak si dhe për</w:t>
      </w:r>
      <w:r w:rsidRPr="0093306A">
        <w:softHyphen/>
        <w:t xml:space="preserve"> datën, vendin dhe orë</w:t>
      </w:r>
      <w:r>
        <w:t xml:space="preserve">n ku do të zhvillohet konkurimi. </w:t>
      </w:r>
      <w:r w:rsidRPr="0093306A">
        <w:t xml:space="preserve">Për të marrë këtë informacion, kandidatët duhet të vizitojnë në mënyrë të vazhdueshme faqen e </w:t>
      </w:r>
      <w:r>
        <w:t>Bashkisë Korçë</w:t>
      </w:r>
      <w:r w:rsidRPr="0093306A">
        <w:t xml:space="preserve"> duke filluar nga data</w:t>
      </w:r>
      <w:r>
        <w:t xml:space="preserve"> </w:t>
      </w:r>
      <w:r w:rsidRPr="001F28DE">
        <w:rPr>
          <w:b/>
        </w:rPr>
        <w:t xml:space="preserve"> </w:t>
      </w:r>
      <w:r w:rsidR="00842ECB">
        <w:rPr>
          <w:b/>
        </w:rPr>
        <w:t>09.04.2026</w:t>
      </w:r>
      <w:r w:rsidR="00D81003">
        <w:rPr>
          <w:b/>
        </w:rPr>
        <w:t>.</w:t>
      </w:r>
      <w:r>
        <w:rPr>
          <w:b/>
        </w:rPr>
        <w:t xml:space="preserve"> </w:t>
      </w:r>
    </w:p>
    <w:p w14:paraId="24B86336" w14:textId="77777777" w:rsidR="003D3D20" w:rsidRDefault="003D3D20" w:rsidP="003D3D20">
      <w:pPr>
        <w:jc w:val="both"/>
      </w:pPr>
    </w:p>
    <w:p w14:paraId="50C2E1DD" w14:textId="77777777" w:rsidR="003D3D20" w:rsidRDefault="003D3D20" w:rsidP="003D3D20">
      <w:pPr>
        <w:jc w:val="both"/>
      </w:pPr>
    </w:p>
    <w:p w14:paraId="5F5FAD8E" w14:textId="04727078" w:rsidR="003D3D20" w:rsidRDefault="003D3D20" w:rsidP="003D3D20">
      <w:pPr>
        <w:jc w:val="both"/>
      </w:pPr>
    </w:p>
    <w:p w14:paraId="3551613E" w14:textId="1B6AF3C0" w:rsidR="005A4AB4" w:rsidRDefault="005A4AB4" w:rsidP="003D3D20">
      <w:pPr>
        <w:jc w:val="both"/>
      </w:pPr>
    </w:p>
    <w:p w14:paraId="7115CFE2" w14:textId="77777777" w:rsidR="00021F8E" w:rsidRDefault="00021F8E" w:rsidP="003D3D20">
      <w:pPr>
        <w:jc w:val="both"/>
      </w:pPr>
    </w:p>
    <w:p w14:paraId="0C507AD7" w14:textId="77777777" w:rsidR="005A4AB4" w:rsidRDefault="005A4AB4" w:rsidP="003D3D20">
      <w:pPr>
        <w:jc w:val="both"/>
      </w:pPr>
    </w:p>
    <w:p w14:paraId="74920B5B" w14:textId="77777777" w:rsidR="002A73BB" w:rsidRDefault="002A73BB" w:rsidP="003D3D20">
      <w:pPr>
        <w:jc w:val="both"/>
      </w:pPr>
    </w:p>
    <w:p w14:paraId="21CA9C0B" w14:textId="77777777" w:rsidR="003D3D20" w:rsidRPr="00E0388A" w:rsidRDefault="003D3D20" w:rsidP="003D3D20">
      <w:pPr>
        <w:jc w:val="both"/>
      </w:pPr>
    </w:p>
    <w:p w14:paraId="74D120BE" w14:textId="77777777" w:rsidR="003D3D20" w:rsidRPr="00D207F2" w:rsidRDefault="003D3D20" w:rsidP="003D3D20">
      <w:pPr>
        <w:tabs>
          <w:tab w:val="left" w:pos="3870"/>
        </w:tabs>
        <w:jc w:val="center"/>
        <w:rPr>
          <w:b/>
        </w:rPr>
      </w:pPr>
      <w:r w:rsidRPr="00D207F2">
        <w:rPr>
          <w:b/>
        </w:rPr>
        <w:t xml:space="preserve">                                                   KRYETARI I BASHKISË</w:t>
      </w:r>
    </w:p>
    <w:p w14:paraId="15E2158F" w14:textId="77777777" w:rsidR="003D3D20" w:rsidRPr="00D67BE9" w:rsidRDefault="003D3D20" w:rsidP="003D3D20">
      <w:pPr>
        <w:tabs>
          <w:tab w:val="left" w:pos="3870"/>
        </w:tabs>
        <w:jc w:val="center"/>
      </w:pPr>
      <w:r w:rsidRPr="00D207F2">
        <w:rPr>
          <w:b/>
        </w:rPr>
        <w:t xml:space="preserve">                                                       Sotiraq Filo</w:t>
      </w:r>
    </w:p>
    <w:p w14:paraId="1D61BE3B" w14:textId="77777777" w:rsidR="003D3D20" w:rsidRDefault="003D3D20" w:rsidP="003D3D20">
      <w:pPr>
        <w:widowControl w:val="0"/>
        <w:tabs>
          <w:tab w:val="left" w:pos="315"/>
        </w:tabs>
        <w:autoSpaceDE w:val="0"/>
        <w:autoSpaceDN w:val="0"/>
        <w:adjustRightInd w:val="0"/>
        <w:spacing w:line="385" w:lineRule="exact"/>
        <w:ind w:right="40"/>
        <w:jc w:val="both"/>
        <w:rPr>
          <w:b/>
        </w:rPr>
      </w:pPr>
    </w:p>
    <w:p w14:paraId="49CBA883" w14:textId="77777777" w:rsidR="003D3D20" w:rsidRDefault="003D3D20" w:rsidP="003D3D20"/>
    <w:p w14:paraId="250C8395" w14:textId="77777777" w:rsidR="00E3243A" w:rsidRDefault="00E3243A"/>
    <w:sectPr w:rsidR="00E3243A" w:rsidSect="00C519F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672FD7"/>
    <w:multiLevelType w:val="hybridMultilevel"/>
    <w:tmpl w:val="0EC28942"/>
    <w:lvl w:ilvl="0" w:tplc="91947F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6057A8"/>
    <w:multiLevelType w:val="hybridMultilevel"/>
    <w:tmpl w:val="40182F7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624B45"/>
    <w:multiLevelType w:val="hybridMultilevel"/>
    <w:tmpl w:val="D60C4346"/>
    <w:lvl w:ilvl="0" w:tplc="B6823C04">
      <w:start w:val="1"/>
      <w:numFmt w:val="lowerLetter"/>
      <w:lvlText w:val="%1-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0878067E"/>
    <w:multiLevelType w:val="hybridMultilevel"/>
    <w:tmpl w:val="AB964B10"/>
    <w:lvl w:ilvl="0" w:tplc="04090001">
      <w:start w:val="1"/>
      <w:numFmt w:val="bullet"/>
      <w:lvlText w:val=""/>
      <w:lvlJc w:val="left"/>
      <w:pPr>
        <w:ind w:left="675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395" w:hanging="360"/>
      </w:pPr>
    </w:lvl>
    <w:lvl w:ilvl="2" w:tplc="0409001B" w:tentative="1">
      <w:start w:val="1"/>
      <w:numFmt w:val="lowerRoman"/>
      <w:lvlText w:val="%3."/>
      <w:lvlJc w:val="right"/>
      <w:pPr>
        <w:ind w:left="2115" w:hanging="180"/>
      </w:pPr>
    </w:lvl>
    <w:lvl w:ilvl="3" w:tplc="0409000F" w:tentative="1">
      <w:start w:val="1"/>
      <w:numFmt w:val="decimal"/>
      <w:lvlText w:val="%4."/>
      <w:lvlJc w:val="left"/>
      <w:pPr>
        <w:ind w:left="2835" w:hanging="360"/>
      </w:pPr>
    </w:lvl>
    <w:lvl w:ilvl="4" w:tplc="04090019" w:tentative="1">
      <w:start w:val="1"/>
      <w:numFmt w:val="lowerLetter"/>
      <w:lvlText w:val="%5."/>
      <w:lvlJc w:val="left"/>
      <w:pPr>
        <w:ind w:left="3555" w:hanging="360"/>
      </w:pPr>
    </w:lvl>
    <w:lvl w:ilvl="5" w:tplc="0409001B" w:tentative="1">
      <w:start w:val="1"/>
      <w:numFmt w:val="lowerRoman"/>
      <w:lvlText w:val="%6."/>
      <w:lvlJc w:val="right"/>
      <w:pPr>
        <w:ind w:left="4275" w:hanging="180"/>
      </w:pPr>
    </w:lvl>
    <w:lvl w:ilvl="6" w:tplc="0409000F" w:tentative="1">
      <w:start w:val="1"/>
      <w:numFmt w:val="decimal"/>
      <w:lvlText w:val="%7."/>
      <w:lvlJc w:val="left"/>
      <w:pPr>
        <w:ind w:left="4995" w:hanging="360"/>
      </w:pPr>
    </w:lvl>
    <w:lvl w:ilvl="7" w:tplc="04090019" w:tentative="1">
      <w:start w:val="1"/>
      <w:numFmt w:val="lowerLetter"/>
      <w:lvlText w:val="%8."/>
      <w:lvlJc w:val="left"/>
      <w:pPr>
        <w:ind w:left="5715" w:hanging="360"/>
      </w:pPr>
    </w:lvl>
    <w:lvl w:ilvl="8" w:tplc="0409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4" w15:restartNumberingAfterBreak="0">
    <w:nsid w:val="0FBF3D4E"/>
    <w:multiLevelType w:val="hybridMultilevel"/>
    <w:tmpl w:val="4B7E75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631DA7"/>
    <w:multiLevelType w:val="hybridMultilevel"/>
    <w:tmpl w:val="9F94A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A94375B"/>
    <w:multiLevelType w:val="hybridMultilevel"/>
    <w:tmpl w:val="D8D4C0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CFE38F6"/>
    <w:multiLevelType w:val="hybridMultilevel"/>
    <w:tmpl w:val="26FC1A00"/>
    <w:lvl w:ilvl="0" w:tplc="6DF49212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C50341"/>
    <w:multiLevelType w:val="hybridMultilevel"/>
    <w:tmpl w:val="D60C4346"/>
    <w:lvl w:ilvl="0" w:tplc="B6823C04">
      <w:start w:val="1"/>
      <w:numFmt w:val="lowerLetter"/>
      <w:lvlText w:val="%1-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" w15:restartNumberingAfterBreak="0">
    <w:nsid w:val="52E00F66"/>
    <w:multiLevelType w:val="hybridMultilevel"/>
    <w:tmpl w:val="E786A902"/>
    <w:lvl w:ilvl="0" w:tplc="391A0E90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6525296"/>
    <w:multiLevelType w:val="hybridMultilevel"/>
    <w:tmpl w:val="FFC49D56"/>
    <w:lvl w:ilvl="0" w:tplc="0409000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</w:abstractNum>
  <w:abstractNum w:abstractNumId="11" w15:restartNumberingAfterBreak="0">
    <w:nsid w:val="58130CAE"/>
    <w:multiLevelType w:val="hybridMultilevel"/>
    <w:tmpl w:val="52F28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72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AA4D2F"/>
    <w:multiLevelType w:val="hybridMultilevel"/>
    <w:tmpl w:val="1CB0FD8A"/>
    <w:lvl w:ilvl="0" w:tplc="C554BB3A">
      <w:start w:val="1"/>
      <w:numFmt w:val="lowerLetter"/>
      <w:lvlText w:val="%1-"/>
      <w:lvlJc w:val="left"/>
      <w:pPr>
        <w:ind w:left="75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6F627D6"/>
    <w:multiLevelType w:val="hybridMultilevel"/>
    <w:tmpl w:val="E7486F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36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DA63E78"/>
    <w:multiLevelType w:val="hybridMultilevel"/>
    <w:tmpl w:val="8D74FED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73705381"/>
    <w:multiLevelType w:val="hybridMultilevel"/>
    <w:tmpl w:val="D60C4346"/>
    <w:lvl w:ilvl="0" w:tplc="B6823C04">
      <w:start w:val="1"/>
      <w:numFmt w:val="lowerLetter"/>
      <w:lvlText w:val="%1-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6" w15:restartNumberingAfterBreak="0">
    <w:nsid w:val="73FC58AF"/>
    <w:multiLevelType w:val="hybridMultilevel"/>
    <w:tmpl w:val="F774C0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84C5EA0"/>
    <w:multiLevelType w:val="hybridMultilevel"/>
    <w:tmpl w:val="1CB0FD8A"/>
    <w:lvl w:ilvl="0" w:tplc="C554BB3A">
      <w:start w:val="1"/>
      <w:numFmt w:val="lowerLetter"/>
      <w:lvlText w:val="%1-"/>
      <w:lvlJc w:val="left"/>
      <w:pPr>
        <w:ind w:left="75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D002A8D"/>
    <w:multiLevelType w:val="multilevel"/>
    <w:tmpl w:val="41D6164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6"/>
  </w:num>
  <w:num w:numId="2">
    <w:abstractNumId w:val="4"/>
  </w:num>
  <w:num w:numId="3">
    <w:abstractNumId w:val="18"/>
  </w:num>
  <w:num w:numId="4">
    <w:abstractNumId w:val="2"/>
  </w:num>
  <w:num w:numId="5">
    <w:abstractNumId w:val="17"/>
  </w:num>
  <w:num w:numId="6">
    <w:abstractNumId w:val="9"/>
  </w:num>
  <w:num w:numId="7">
    <w:abstractNumId w:val="7"/>
  </w:num>
  <w:num w:numId="8">
    <w:abstractNumId w:val="3"/>
  </w:num>
  <w:num w:numId="9">
    <w:abstractNumId w:val="12"/>
  </w:num>
  <w:num w:numId="10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4"/>
  </w:num>
  <w:num w:numId="12">
    <w:abstractNumId w:val="11"/>
  </w:num>
  <w:num w:numId="13">
    <w:abstractNumId w:val="6"/>
  </w:num>
  <w:num w:numId="14">
    <w:abstractNumId w:val="10"/>
  </w:num>
  <w:num w:numId="15">
    <w:abstractNumId w:val="15"/>
  </w:num>
  <w:num w:numId="16">
    <w:abstractNumId w:val="0"/>
  </w:num>
  <w:num w:numId="17">
    <w:abstractNumId w:val="1"/>
  </w:num>
  <w:num w:numId="18">
    <w:abstractNumId w:val="5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3D20"/>
    <w:rsid w:val="00021F8E"/>
    <w:rsid w:val="00040D3D"/>
    <w:rsid w:val="002A73BB"/>
    <w:rsid w:val="003D3D20"/>
    <w:rsid w:val="005A4AB4"/>
    <w:rsid w:val="00842ECB"/>
    <w:rsid w:val="00990E2E"/>
    <w:rsid w:val="00C519FE"/>
    <w:rsid w:val="00D81003"/>
    <w:rsid w:val="00DC631B"/>
    <w:rsid w:val="00E32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2C4B1B"/>
  <w15:chartTrackingRefBased/>
  <w15:docId w15:val="{20D9D569-8C0E-4E07-A75C-065E483DBF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3D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sq-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lp1,lp11,Normal numbere,Table of contents numbered,List Paragraph in table,List Paragraph1,Recommendation,List Paragraph11,Bullet point,NFP GP Bulleted List,L,bullet point list,1 heading,Bulleted Para,Bullet points,Content descriptions"/>
    <w:basedOn w:val="Normal"/>
    <w:link w:val="ListParagraphChar"/>
    <w:uiPriority w:val="34"/>
    <w:qFormat/>
    <w:rsid w:val="003D3D20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n-US"/>
    </w:rPr>
  </w:style>
  <w:style w:type="character" w:customStyle="1" w:styleId="ListParagraphChar">
    <w:name w:val="List Paragraph Char"/>
    <w:aliases w:val="lp1 Char,lp11 Char,Normal numbere Char,Table of contents numbered Char,List Paragraph in table Char,List Paragraph1 Char,Recommendation Char,List Paragraph11 Char,Bullet point Char,NFP GP Bulleted List Char,L Char,1 heading Char"/>
    <w:link w:val="ListParagraph"/>
    <w:uiPriority w:val="34"/>
    <w:locked/>
    <w:rsid w:val="003D3D20"/>
    <w:rPr>
      <w:rFonts w:eastAsiaTheme="minorEastAsia"/>
    </w:rPr>
  </w:style>
  <w:style w:type="character" w:styleId="Hyperlink">
    <w:name w:val="Hyperlink"/>
    <w:basedOn w:val="DefaultParagraphFont"/>
    <w:uiPriority w:val="99"/>
    <w:unhideWhenUsed/>
    <w:rsid w:val="003D3D20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3D3D20"/>
    <w:pPr>
      <w:spacing w:before="100" w:beforeAutospacing="1" w:after="100" w:afterAutospacing="1"/>
    </w:pPr>
    <w:rPr>
      <w:lang w:val="en-US"/>
    </w:rPr>
  </w:style>
  <w:style w:type="paragraph" w:styleId="NoSpacing">
    <w:name w:val="No Spacing"/>
    <w:link w:val="NoSpacingChar"/>
    <w:uiPriority w:val="1"/>
    <w:qFormat/>
    <w:rsid w:val="003D3D20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3D3D20"/>
  </w:style>
  <w:style w:type="character" w:styleId="Emphasis">
    <w:name w:val="Emphasis"/>
    <w:basedOn w:val="DefaultParagraphFont"/>
    <w:qFormat/>
    <w:rsid w:val="003D3D20"/>
    <w:rPr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C631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31B"/>
    <w:rPr>
      <w:rFonts w:ascii="Segoe UI" w:eastAsia="Times New Roman" w:hAnsi="Segoe UI" w:cs="Segoe UI"/>
      <w:sz w:val="18"/>
      <w:szCs w:val="18"/>
      <w:lang w:val="sq-AL"/>
    </w:rPr>
  </w:style>
  <w:style w:type="paragraph" w:customStyle="1" w:styleId="Default">
    <w:name w:val="Default"/>
    <w:rsid w:val="00842EC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ap.gov.al/vende-vakante/udhezime-dokumenta/219-udhezime-dokumenta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://www.dap.gov.al/legjislacioni/udhezime-manuale/54-udhezim-nr-2-date-27-03-2015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://dap.gov.al/vende-vakante/udhezime-dokumenta/219-udhezime-dokument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dap.gov.al/2014-03-21-12-52-44/udhezime/426-udhezim-nr-2-date-27-03-201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2513</Words>
  <Characters>14327</Characters>
  <Application>Microsoft Office Word</Application>
  <DocSecurity>0</DocSecurity>
  <Lines>119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Baki</dc:creator>
  <cp:keywords/>
  <dc:description/>
  <cp:lastModifiedBy>Maria Baki</cp:lastModifiedBy>
  <cp:revision>4</cp:revision>
  <cp:lastPrinted>2026-03-12T13:09:00Z</cp:lastPrinted>
  <dcterms:created xsi:type="dcterms:W3CDTF">2026-03-12T11:48:00Z</dcterms:created>
  <dcterms:modified xsi:type="dcterms:W3CDTF">2026-03-12T13:13:00Z</dcterms:modified>
</cp:coreProperties>
</file>