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061204" w14:textId="77777777" w:rsidR="005C1B0E" w:rsidRPr="000D7DEE" w:rsidRDefault="005C1B0E" w:rsidP="005C1B0E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1DEE174B" wp14:editId="52006B0B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51753D1" wp14:editId="1AF77C6D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36D330C" wp14:editId="2F4C17D8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E40CC0" w14:textId="77777777" w:rsidR="008E5492" w:rsidRPr="00400AF0" w:rsidRDefault="008E5492" w:rsidP="008E5492">
      <w:pPr>
        <w:jc w:val="center"/>
        <w:rPr>
          <w:rFonts w:eastAsiaTheme="minorEastAsia"/>
          <w:b/>
          <w:lang w:val="en-US"/>
        </w:rPr>
      </w:pPr>
      <w:r w:rsidRPr="00400AF0">
        <w:rPr>
          <w:rFonts w:eastAsiaTheme="minorEastAsia"/>
          <w:b/>
          <w:lang w:val="en-US"/>
        </w:rPr>
        <w:t>BASHKIA KORÇË</w:t>
      </w:r>
    </w:p>
    <w:p w14:paraId="7CCA0088" w14:textId="77777777" w:rsidR="008E5492" w:rsidRPr="00400AF0" w:rsidRDefault="008E5492" w:rsidP="008E5492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  <w:r w:rsidRPr="00400AF0">
        <w:rPr>
          <w:rFonts w:eastAsiaTheme="minorEastAsia"/>
          <w:b/>
          <w:szCs w:val="18"/>
          <w:lang w:val="pt-BR"/>
        </w:rPr>
        <w:t xml:space="preserve">DREJTORIA E PËRGJITHSHME JURIDIKE DHE E </w:t>
      </w:r>
    </w:p>
    <w:p w14:paraId="6C8358FD" w14:textId="77777777" w:rsidR="008E5492" w:rsidRPr="00400AF0" w:rsidRDefault="008E5492" w:rsidP="008E5492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  <w:r w:rsidRPr="00400AF0">
        <w:rPr>
          <w:rFonts w:eastAsiaTheme="minorEastAsia"/>
          <w:b/>
          <w:szCs w:val="18"/>
          <w:lang w:val="pt-BR"/>
        </w:rPr>
        <w:t>MENAXHIMIT TË BURIMEVE NJERËZORE</w:t>
      </w:r>
    </w:p>
    <w:p w14:paraId="05F9DE38" w14:textId="77777777" w:rsidR="008E5492" w:rsidRPr="00400AF0" w:rsidRDefault="008E5492" w:rsidP="008E5492">
      <w:pPr>
        <w:tabs>
          <w:tab w:val="left" w:pos="1290"/>
        </w:tabs>
        <w:jc w:val="center"/>
        <w:rPr>
          <w:rFonts w:eastAsiaTheme="minorEastAsia"/>
          <w:b/>
          <w:szCs w:val="18"/>
          <w:lang w:val="pt-BR"/>
        </w:rPr>
      </w:pPr>
    </w:p>
    <w:p w14:paraId="5DCECB01" w14:textId="77777777" w:rsidR="008E5492" w:rsidRPr="00400AF0" w:rsidRDefault="008E5492" w:rsidP="008E5492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rFonts w:eastAsiaTheme="minorEastAsia"/>
          <w:b/>
          <w:bCs/>
          <w:color w:val="000000" w:themeColor="text1"/>
          <w:position w:val="1"/>
          <w:lang w:val="pt-BR"/>
        </w:rPr>
      </w:pP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 xml:space="preserve">Nr.____.prot </w:t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 xml:space="preserve">  </w:t>
      </w:r>
      <w:r w:rsidRPr="00400AF0">
        <w:rPr>
          <w:rFonts w:eastAsiaTheme="minorEastAsia"/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614EDC33" w14:textId="77777777" w:rsidR="008E5492" w:rsidRPr="00400AF0" w:rsidRDefault="008E5492" w:rsidP="008E5492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rFonts w:eastAsiaTheme="minorEastAsia"/>
          <w:b/>
          <w:bCs/>
          <w:color w:val="000000" w:themeColor="text1"/>
          <w:position w:val="1"/>
          <w:lang w:val="pt-BR"/>
        </w:rPr>
      </w:pPr>
    </w:p>
    <w:p w14:paraId="29626D84" w14:textId="77777777" w:rsidR="008E5492" w:rsidRPr="00400AF0" w:rsidRDefault="008E5492" w:rsidP="008E5492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rFonts w:eastAsiaTheme="minorEastAsia"/>
          <w:b/>
          <w:u w:val="single"/>
          <w:lang w:val="pt-BR"/>
        </w:rPr>
      </w:pPr>
      <w:r w:rsidRPr="00400AF0">
        <w:rPr>
          <w:rFonts w:eastAsiaTheme="minorEastAsia"/>
          <w:b/>
          <w:u w:val="single"/>
          <w:lang w:val="pt-BR"/>
        </w:rPr>
        <w:t>NJOFTIM MBI REZULTATET E VERIFIKIMIT PARAPRAK  PËR  PRANIMIN NË SHËRBIMIN CIVIL NË KATEGORINË EKZEKUTIVE</w:t>
      </w:r>
    </w:p>
    <w:p w14:paraId="59BE63E6" w14:textId="77777777" w:rsidR="00324FB7" w:rsidRPr="00AB6F59" w:rsidRDefault="00324FB7" w:rsidP="00324FB7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>”,</w:t>
      </w:r>
    </w:p>
    <w:p w14:paraId="780B5C9F" w14:textId="77777777" w:rsidR="00324FB7" w:rsidRPr="00AB6F59" w:rsidRDefault="00324FB7" w:rsidP="00324FB7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proofErr w:type="gramStart"/>
      <w:r w:rsidRPr="00AB6F59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proofErr w:type="gramEnd"/>
      <w:r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hAnsi="Times New Roman" w:cs="Times New Roman"/>
          <w:sz w:val="24"/>
          <w:szCs w:val="24"/>
          <w:lang w:val="fr-FR"/>
        </w:rPr>
        <w:t>fushën</w:t>
      </w:r>
      <w:proofErr w:type="spellEnd"/>
      <w:r w:rsidRPr="00AB6F59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planifikimit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dhe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menaxhimit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urban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hapësinor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dhe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territorit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urbanistikë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ose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projektim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urban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GIS,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topogjeodezi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inxhinieritë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ndërtimit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arkitekturë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, </w:t>
      </w:r>
      <w:proofErr w:type="spellStart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>gjeoinformatikës</w:t>
      </w:r>
      <w:proofErr w:type="spellEnd"/>
      <w:r w:rsidRPr="00AB6F59">
        <w:rPr>
          <w:rFonts w:ascii="Times New Roman" w:eastAsia="MS Mincho" w:hAnsi="Times New Roman" w:cs="Times New Roman"/>
          <w:sz w:val="24"/>
          <w:szCs w:val="24"/>
          <w:lang w:val="fr-FR"/>
        </w:rPr>
        <w:t xml:space="preserve"> </w:t>
      </w:r>
    </w:p>
    <w:p w14:paraId="66ED3971" w14:textId="77777777" w:rsidR="00324FB7" w:rsidRPr="00AB6F59" w:rsidRDefault="00324FB7" w:rsidP="00324FB7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AB6F59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AB6F59">
        <w:rPr>
          <w:rFonts w:ascii="Times New Roman" w:hAnsi="Times New Roman" w:cs="Times New Roman"/>
          <w:sz w:val="24"/>
          <w:szCs w:val="24"/>
        </w:rPr>
        <w:t xml:space="preserve"> IV.2</w:t>
      </w:r>
    </w:p>
    <w:p w14:paraId="2631E7F4" w14:textId="77777777" w:rsidR="008E5492" w:rsidRPr="00400AF0" w:rsidRDefault="008E5492" w:rsidP="008E5492">
      <w:pPr>
        <w:widowControl w:val="0"/>
        <w:tabs>
          <w:tab w:val="left" w:pos="0"/>
        </w:tabs>
        <w:autoSpaceDE w:val="0"/>
        <w:autoSpaceDN w:val="0"/>
        <w:adjustRightInd w:val="0"/>
        <w:ind w:right="40"/>
        <w:contextualSpacing/>
        <w:jc w:val="center"/>
        <w:rPr>
          <w:lang w:val="fr-FR"/>
        </w:rPr>
      </w:pPr>
    </w:p>
    <w:p w14:paraId="639C4CF0" w14:textId="77777777" w:rsidR="008E5492" w:rsidRDefault="008E5492" w:rsidP="008E5492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rFonts w:eastAsiaTheme="minorEastAsia"/>
          <w:lang w:val="fr-FR"/>
        </w:rPr>
      </w:pP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proofErr w:type="gramStart"/>
      <w:r w:rsidRPr="00400AF0">
        <w:rPr>
          <w:rFonts w:eastAsiaTheme="minorEastAsia"/>
          <w:lang w:val="fr-FR"/>
        </w:rPr>
        <w:t>zbatim</w:t>
      </w:r>
      <w:proofErr w:type="spellEnd"/>
      <w:r w:rsidRPr="00400AF0">
        <w:rPr>
          <w:rFonts w:eastAsiaTheme="minorEastAsia"/>
          <w:lang w:val="fr-FR"/>
        </w:rPr>
        <w:t xml:space="preserve"> 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proofErr w:type="gram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nenit</w:t>
      </w:r>
      <w:proofErr w:type="spellEnd"/>
      <w:r w:rsidRPr="00400AF0">
        <w:rPr>
          <w:rFonts w:eastAsiaTheme="minorEastAsia"/>
          <w:lang w:val="fr-FR"/>
        </w:rPr>
        <w:t xml:space="preserve"> 25,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ligjit</w:t>
      </w:r>
      <w:proofErr w:type="spellEnd"/>
      <w:r w:rsidRPr="00400AF0">
        <w:rPr>
          <w:rFonts w:eastAsiaTheme="minorEastAsia"/>
          <w:lang w:val="fr-FR"/>
        </w:rPr>
        <w:t xml:space="preserve"> 152/2013 “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nëpunësin</w:t>
      </w:r>
      <w:proofErr w:type="spellEnd"/>
      <w:r w:rsidRPr="00400AF0">
        <w:rPr>
          <w:rFonts w:eastAsiaTheme="minorEastAsia"/>
          <w:lang w:val="fr-FR"/>
        </w:rPr>
        <w:t xml:space="preserve"> civil” i </w:t>
      </w:r>
      <w:proofErr w:type="spellStart"/>
      <w:r w:rsidRPr="00400AF0">
        <w:rPr>
          <w:rFonts w:eastAsiaTheme="minorEastAsia"/>
          <w:lang w:val="fr-FR"/>
        </w:rPr>
        <w:t>ndryshuar,si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dhe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Kreut</w:t>
      </w:r>
      <w:proofErr w:type="spellEnd"/>
      <w:r w:rsidRPr="00400AF0">
        <w:rPr>
          <w:rFonts w:eastAsiaTheme="minorEastAsia"/>
          <w:lang w:val="fr-FR"/>
        </w:rPr>
        <w:t xml:space="preserve">  VII,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Vendimit</w:t>
      </w:r>
      <w:proofErr w:type="spellEnd"/>
      <w:r w:rsidRPr="00400AF0">
        <w:rPr>
          <w:rFonts w:eastAsiaTheme="minorEastAsia"/>
          <w:lang w:val="fr-FR"/>
        </w:rPr>
        <w:t xml:space="preserve"> nr. 243, </w:t>
      </w:r>
      <w:proofErr w:type="spellStart"/>
      <w:r w:rsidRPr="00400AF0">
        <w:rPr>
          <w:rFonts w:eastAsiaTheme="minorEastAsia"/>
          <w:lang w:val="fr-FR"/>
        </w:rPr>
        <w:t>datë</w:t>
      </w:r>
      <w:proofErr w:type="spellEnd"/>
      <w:r w:rsidRPr="00400AF0">
        <w:rPr>
          <w:rFonts w:eastAsiaTheme="minorEastAsia"/>
          <w:lang w:val="fr-FR"/>
        </w:rPr>
        <w:t xml:space="preserve"> 18/03/2015,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Këshillit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Ministrave</w:t>
      </w:r>
      <w:proofErr w:type="spellEnd"/>
      <w:r w:rsidRPr="00400AF0">
        <w:rPr>
          <w:rFonts w:eastAsiaTheme="minorEastAsia"/>
          <w:lang w:val="fr-FR"/>
        </w:rPr>
        <w:t xml:space="preserve">, </w:t>
      </w:r>
      <w:proofErr w:type="spellStart"/>
      <w:r w:rsidRPr="00400AF0">
        <w:rPr>
          <w:rFonts w:eastAsiaTheme="minorEastAsia"/>
          <w:lang w:val="fr-FR"/>
        </w:rPr>
        <w:t>Njësia</w:t>
      </w:r>
      <w:proofErr w:type="spellEnd"/>
      <w:r w:rsidRPr="00400AF0">
        <w:rPr>
          <w:rFonts w:eastAsiaTheme="minorEastAsia"/>
          <w:lang w:val="fr-FR"/>
        </w:rPr>
        <w:t xml:space="preserve"> e </w:t>
      </w:r>
      <w:proofErr w:type="spellStart"/>
      <w:r w:rsidRPr="00400AF0">
        <w:rPr>
          <w:rFonts w:eastAsiaTheme="minorEastAsia"/>
          <w:lang w:val="fr-FR"/>
        </w:rPr>
        <w:t>Menaxhimit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Burimeve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Njerëzore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pranë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institucionit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Bashkisë</w:t>
      </w:r>
      <w:proofErr w:type="spellEnd"/>
      <w:r w:rsidRPr="00400AF0">
        <w:rPr>
          <w:rFonts w:eastAsiaTheme="minorEastAsia"/>
          <w:lang w:val="fr-FR"/>
        </w:rPr>
        <w:t xml:space="preserve"> Korçë,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përfundim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verifikimit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paraprak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proofErr w:type="gramStart"/>
      <w:r w:rsidRPr="00400AF0">
        <w:rPr>
          <w:rFonts w:eastAsiaTheme="minorEastAsia"/>
          <w:lang w:val="fr-FR"/>
        </w:rPr>
        <w:t>kandidatëve</w:t>
      </w:r>
      <w:proofErr w:type="spellEnd"/>
      <w:r w:rsidRPr="00400AF0">
        <w:rPr>
          <w:rFonts w:eastAsiaTheme="minorEastAsia"/>
          <w:lang w:val="fr-FR"/>
        </w:rPr>
        <w:t xml:space="preserve"> ,</w:t>
      </w:r>
      <w:proofErr w:type="gram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përmbushjen</w:t>
      </w:r>
      <w:proofErr w:type="spellEnd"/>
      <w:r w:rsidRPr="00400AF0">
        <w:rPr>
          <w:rFonts w:eastAsiaTheme="minorEastAsia"/>
          <w:lang w:val="fr-FR"/>
        </w:rPr>
        <w:t xml:space="preserve"> e </w:t>
      </w:r>
      <w:proofErr w:type="spellStart"/>
      <w:r w:rsidRPr="00400AF0">
        <w:rPr>
          <w:rFonts w:eastAsiaTheme="minorEastAsia"/>
          <w:lang w:val="fr-FR"/>
        </w:rPr>
        <w:t>kushteve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pranimit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shërbim</w:t>
      </w:r>
      <w:proofErr w:type="spellEnd"/>
      <w:r w:rsidRPr="00400AF0">
        <w:rPr>
          <w:rFonts w:eastAsiaTheme="minorEastAsia"/>
          <w:lang w:val="fr-FR"/>
        </w:rPr>
        <w:t xml:space="preserve"> civil </w:t>
      </w:r>
      <w:proofErr w:type="spellStart"/>
      <w:r w:rsidRPr="00400AF0">
        <w:rPr>
          <w:rFonts w:eastAsiaTheme="minorEastAsia"/>
          <w:lang w:val="fr-FR"/>
        </w:rPr>
        <w:t>dhe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kërkesave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veçanta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të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përcaktuara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në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shpalljen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konkurrim</w:t>
      </w:r>
      <w:proofErr w:type="spellEnd"/>
      <w:r w:rsidRPr="00400AF0">
        <w:rPr>
          <w:rFonts w:eastAsiaTheme="minorEastAsia"/>
          <w:lang w:val="fr-FR"/>
        </w:rPr>
        <w:t xml:space="preserve">, </w:t>
      </w:r>
      <w:proofErr w:type="spellStart"/>
      <w:r w:rsidRPr="00400AF0">
        <w:rPr>
          <w:rFonts w:eastAsiaTheme="minorEastAsia"/>
          <w:lang w:val="fr-FR"/>
        </w:rPr>
        <w:t>njofton</w:t>
      </w:r>
      <w:proofErr w:type="spellEnd"/>
      <w:r w:rsidRPr="00400AF0">
        <w:rPr>
          <w:rFonts w:eastAsiaTheme="minorEastAsia"/>
          <w:lang w:val="fr-FR"/>
        </w:rPr>
        <w:t xml:space="preserve"> se </w:t>
      </w:r>
      <w:proofErr w:type="spellStart"/>
      <w:r w:rsidRPr="00400AF0">
        <w:rPr>
          <w:rFonts w:eastAsiaTheme="minorEastAsia"/>
          <w:lang w:val="fr-FR"/>
        </w:rPr>
        <w:t>për</w:t>
      </w:r>
      <w:proofErr w:type="spellEnd"/>
      <w:r w:rsidRPr="00400AF0">
        <w:rPr>
          <w:rFonts w:eastAsiaTheme="minorEastAsia"/>
          <w:lang w:val="fr-FR"/>
        </w:rPr>
        <w:t xml:space="preserve"> </w:t>
      </w:r>
      <w:proofErr w:type="spellStart"/>
      <w:r w:rsidRPr="00400AF0">
        <w:rPr>
          <w:rFonts w:eastAsiaTheme="minorEastAsia"/>
          <w:lang w:val="fr-FR"/>
        </w:rPr>
        <w:t>pozicionin</w:t>
      </w:r>
      <w:proofErr w:type="spellEnd"/>
      <w:r>
        <w:rPr>
          <w:rFonts w:eastAsiaTheme="minorEastAsia"/>
          <w:lang w:val="fr-FR"/>
        </w:rPr>
        <w:t> :</w:t>
      </w:r>
    </w:p>
    <w:p w14:paraId="7E407018" w14:textId="77777777" w:rsidR="008E5492" w:rsidRPr="00400AF0" w:rsidRDefault="008E5492" w:rsidP="008E5492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rFonts w:eastAsiaTheme="minorEastAsia"/>
          <w:lang w:val="fr-FR"/>
        </w:rPr>
      </w:pPr>
    </w:p>
    <w:p w14:paraId="606E31C8" w14:textId="77777777" w:rsidR="00324FB7" w:rsidRPr="00AB6F59" w:rsidRDefault="00324FB7" w:rsidP="00324FB7">
      <w:pPr>
        <w:jc w:val="both"/>
      </w:pPr>
    </w:p>
    <w:p w14:paraId="7E78B73E" w14:textId="77777777" w:rsidR="00324FB7" w:rsidRPr="00AB6F59" w:rsidRDefault="00324FB7" w:rsidP="00324FB7">
      <w:pPr>
        <w:pStyle w:val="ListParagraph"/>
        <w:numPr>
          <w:ilvl w:val="0"/>
          <w:numId w:val="2"/>
        </w:numPr>
        <w:autoSpaceDE w:val="0"/>
        <w:autoSpaceDN w:val="0"/>
        <w:adjustRightInd w:val="0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</w:pPr>
      <w:bookmarkStart w:id="0" w:name="_Hlk177630226"/>
      <w:r w:rsidRPr="00AB6F59">
        <w:rPr>
          <w:rFonts w:ascii="Times New Roman" w:hAnsi="Times New Roman" w:cs="Times New Roman"/>
          <w:b/>
          <w:sz w:val="24"/>
          <w:szCs w:val="24"/>
        </w:rPr>
        <w:t>2 (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dy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Specialist Projektues, në Sektorin e Planifikimit të Territorit, në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Drejtorinë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e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Planifikimit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dhe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Kontrollit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Zhvillimit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të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Territorit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në </w:t>
      </w:r>
      <w:proofErr w:type="gramStart"/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>Drejtorinë  e</w:t>
      </w:r>
      <w:proofErr w:type="gramEnd"/>
      <w:r w:rsidRPr="00AB6F59">
        <w:rPr>
          <w:rFonts w:ascii="Times New Roman" w:eastAsia="Times New Roman" w:hAnsi="Times New Roman" w:cs="Times New Roman"/>
          <w:b/>
          <w:bCs/>
          <w:sz w:val="24"/>
          <w:szCs w:val="24"/>
          <w:lang w:val="sq-AL"/>
        </w:rPr>
        <w:t xml:space="preserve"> Përgjithshme të Planifikimit të Territorit dhe Menaxhimit të Kontratave, </w:t>
      </w:r>
      <w:proofErr w:type="spellStart"/>
      <w:r w:rsidRPr="00AB6F59">
        <w:rPr>
          <w:rFonts w:ascii="Times New Roman" w:hAnsi="Times New Roman" w:cs="Times New Roman"/>
          <w:b/>
          <w:sz w:val="24"/>
          <w:szCs w:val="24"/>
        </w:rPr>
        <w:t>kategoria</w:t>
      </w:r>
      <w:proofErr w:type="spellEnd"/>
      <w:r w:rsidRPr="00AB6F5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AB6F59">
        <w:rPr>
          <w:rFonts w:ascii="Times New Roman" w:hAnsi="Times New Roman" w:cs="Times New Roman"/>
          <w:b/>
          <w:bCs/>
          <w:sz w:val="24"/>
          <w:szCs w:val="24"/>
        </w:rPr>
        <w:t>IV.2.</w:t>
      </w:r>
    </w:p>
    <w:bookmarkEnd w:id="0"/>
    <w:p w14:paraId="2B6847F7" w14:textId="77777777" w:rsidR="008E5492" w:rsidRDefault="008E5492" w:rsidP="008E5492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  <w:color w:val="000000"/>
          <w:shd w:val="clear" w:color="auto" w:fill="FFFFFF"/>
          <w:lang w:val="fr-FR"/>
        </w:rPr>
      </w:pPr>
      <w:proofErr w:type="spellStart"/>
      <w:r w:rsidRPr="004F12EE">
        <w:rPr>
          <w:b/>
          <w:color w:val="000000"/>
          <w:shd w:val="clear" w:color="auto" w:fill="FFFFFF"/>
          <w:lang w:val="fr-FR"/>
        </w:rPr>
        <w:t>Kandidatët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për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vazhduar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fazën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e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dytë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të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r w:rsidRPr="004F12EE">
        <w:rPr>
          <w:b/>
          <w:color w:val="000000"/>
          <w:shd w:val="clear" w:color="auto" w:fill="FFFFFF"/>
          <w:lang w:val="fr-FR"/>
        </w:rPr>
        <w:t>vlerësimit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 xml:space="preserve"> </w:t>
      </w:r>
      <w:proofErr w:type="spellStart"/>
      <w:proofErr w:type="gramStart"/>
      <w:r w:rsidRPr="004F12EE">
        <w:rPr>
          <w:b/>
          <w:color w:val="000000"/>
          <w:shd w:val="clear" w:color="auto" w:fill="FFFFFF"/>
          <w:lang w:val="fr-FR"/>
        </w:rPr>
        <w:t>janë</w:t>
      </w:r>
      <w:proofErr w:type="spellEnd"/>
      <w:r w:rsidRPr="004F12EE">
        <w:rPr>
          <w:b/>
          <w:color w:val="000000"/>
          <w:shd w:val="clear" w:color="auto" w:fill="FFFFFF"/>
          <w:lang w:val="fr-FR"/>
        </w:rPr>
        <w:t>:</w:t>
      </w:r>
      <w:proofErr w:type="gramEnd"/>
    </w:p>
    <w:p w14:paraId="5A9D8CEB" w14:textId="77777777" w:rsidR="008E5492" w:rsidRDefault="008E5492" w:rsidP="008E5492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b/>
          <w:color w:val="000000"/>
          <w:shd w:val="clear" w:color="auto" w:fill="FFFFFF"/>
          <w:lang w:val="fr-FR"/>
        </w:rPr>
      </w:pPr>
    </w:p>
    <w:p w14:paraId="4E1698E9" w14:textId="1EF4D588" w:rsidR="00324FB7" w:rsidRDefault="00324FB7" w:rsidP="00324FB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Dhimit</w:t>
      </w:r>
      <w:r>
        <w:rPr>
          <w:rFonts w:ascii="Times New Roman" w:hAnsi="Times New Roman" w:cs="Times New Roman"/>
          <w:sz w:val="24"/>
          <w:szCs w:val="24"/>
          <w:lang w:val="fr-FR"/>
        </w:rPr>
        <w:t>ë</w:t>
      </w:r>
      <w:r>
        <w:rPr>
          <w:rFonts w:ascii="Times New Roman" w:hAnsi="Times New Roman" w:cs="Times New Roman"/>
          <w:sz w:val="24"/>
          <w:szCs w:val="24"/>
          <w:lang w:val="fr-FR"/>
        </w:rPr>
        <w:t>r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K</w:t>
      </w:r>
      <w:r>
        <w:rPr>
          <w:rFonts w:ascii="Times New Roman" w:hAnsi="Times New Roman" w:cs="Times New Roman"/>
          <w:sz w:val="24"/>
          <w:szCs w:val="24"/>
          <w:lang w:val="fr-FR"/>
        </w:rPr>
        <w:t>ë</w:t>
      </w:r>
      <w:r>
        <w:rPr>
          <w:rFonts w:ascii="Times New Roman" w:hAnsi="Times New Roman" w:cs="Times New Roman"/>
          <w:sz w:val="24"/>
          <w:szCs w:val="24"/>
          <w:lang w:val="fr-FR"/>
        </w:rPr>
        <w:t>ri</w:t>
      </w:r>
      <w:proofErr w:type="spellEnd"/>
    </w:p>
    <w:p w14:paraId="050C29E4" w14:textId="64171914" w:rsidR="00BF725D" w:rsidRPr="00324FB7" w:rsidRDefault="00324FB7" w:rsidP="00BF725D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fr-FR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fr-FR"/>
        </w:rPr>
        <w:t>Theodhor</w:t>
      </w:r>
      <w:proofErr w:type="spellEnd"/>
      <w:r>
        <w:rPr>
          <w:rFonts w:ascii="Times New Roman" w:hAnsi="Times New Roman" w:cs="Times New Roman"/>
          <w:sz w:val="24"/>
          <w:szCs w:val="24"/>
          <w:lang w:val="fr-FR"/>
        </w:rPr>
        <w:t xml:space="preserve"> Kosti</w:t>
      </w:r>
    </w:p>
    <w:p w14:paraId="21202583" w14:textId="513DF07A" w:rsidR="008E5492" w:rsidRPr="009427FD" w:rsidRDefault="008E5492" w:rsidP="008E5492">
      <w:pPr>
        <w:pStyle w:val="ListParagraph"/>
        <w:widowControl w:val="0"/>
        <w:numPr>
          <w:ilvl w:val="0"/>
          <w:numId w:val="1"/>
        </w:numPr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27FD">
        <w:rPr>
          <w:rFonts w:ascii="Times New Roman" w:hAnsi="Times New Roman"/>
          <w:sz w:val="24"/>
          <w:szCs w:val="24"/>
        </w:rPr>
        <w:t>Testimi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me </w:t>
      </w:r>
      <w:proofErr w:type="spellStart"/>
      <w:r w:rsidRPr="009427FD">
        <w:rPr>
          <w:rFonts w:ascii="Times New Roman" w:hAnsi="Times New Roman"/>
          <w:sz w:val="24"/>
          <w:szCs w:val="24"/>
        </w:rPr>
        <w:t>shkrim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zhvillohet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9427FD">
        <w:rPr>
          <w:rFonts w:ascii="Times New Roman" w:hAnsi="Times New Roman"/>
          <w:sz w:val="24"/>
          <w:szCs w:val="24"/>
        </w:rPr>
        <w:t>datën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324FB7">
        <w:rPr>
          <w:rFonts w:ascii="Times New Roman" w:hAnsi="Times New Roman"/>
          <w:b/>
          <w:sz w:val="24"/>
          <w:szCs w:val="24"/>
        </w:rPr>
        <w:t>02.04.2026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b/>
          <w:sz w:val="24"/>
          <w:szCs w:val="24"/>
        </w:rPr>
        <w:t>ora</w:t>
      </w:r>
      <w:proofErr w:type="spellEnd"/>
      <w:r w:rsidRPr="009427FD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1</w:t>
      </w:r>
      <w:r w:rsidR="00BF725D">
        <w:rPr>
          <w:rFonts w:ascii="Times New Roman" w:hAnsi="Times New Roman"/>
          <w:b/>
          <w:sz w:val="24"/>
          <w:szCs w:val="24"/>
        </w:rPr>
        <w:t>0</w:t>
      </w:r>
      <w:r>
        <w:rPr>
          <w:rFonts w:ascii="Times New Roman" w:hAnsi="Times New Roman"/>
          <w:b/>
          <w:sz w:val="24"/>
          <w:szCs w:val="24"/>
        </w:rPr>
        <w:t>:00</w:t>
      </w:r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ambientet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sallës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mbledhjes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Bashkisë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Korçë</w:t>
      </w:r>
      <w:proofErr w:type="spellEnd"/>
      <w:r w:rsidRPr="009427FD">
        <w:rPr>
          <w:rFonts w:ascii="Times New Roman" w:hAnsi="Times New Roman"/>
          <w:sz w:val="24"/>
          <w:szCs w:val="24"/>
        </w:rPr>
        <w:t>.</w:t>
      </w:r>
    </w:p>
    <w:p w14:paraId="694BCEC1" w14:textId="53F9CA69" w:rsidR="008E5492" w:rsidRPr="00452E95" w:rsidRDefault="008E5492" w:rsidP="008E5492">
      <w:pPr>
        <w:pStyle w:val="ListParagraph"/>
        <w:widowControl w:val="0"/>
        <w:numPr>
          <w:ilvl w:val="0"/>
          <w:numId w:val="1"/>
        </w:numPr>
        <w:tabs>
          <w:tab w:val="left" w:pos="315"/>
        </w:tabs>
        <w:autoSpaceDE w:val="0"/>
        <w:autoSpaceDN w:val="0"/>
        <w:adjustRightInd w:val="0"/>
        <w:spacing w:after="0"/>
        <w:ind w:right="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9427FD">
        <w:rPr>
          <w:rFonts w:ascii="Times New Roman" w:hAnsi="Times New Roman"/>
          <w:sz w:val="24"/>
          <w:szCs w:val="24"/>
        </w:rPr>
        <w:t>Intervista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strukturuar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zhvillohet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datën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324FB7">
        <w:rPr>
          <w:rFonts w:ascii="Times New Roman" w:hAnsi="Times New Roman"/>
          <w:b/>
          <w:sz w:val="24"/>
          <w:szCs w:val="24"/>
        </w:rPr>
        <w:t>09.04.2026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1E29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E2961">
        <w:rPr>
          <w:rFonts w:ascii="Times New Roman" w:hAnsi="Times New Roman"/>
          <w:b/>
          <w:sz w:val="24"/>
          <w:szCs w:val="24"/>
        </w:rPr>
        <w:t>ora</w:t>
      </w:r>
      <w:proofErr w:type="spellEnd"/>
      <w:proofErr w:type="gramEnd"/>
      <w:r w:rsidRPr="001E2961">
        <w:rPr>
          <w:rFonts w:ascii="Times New Roman" w:hAnsi="Times New Roman"/>
          <w:b/>
          <w:sz w:val="24"/>
          <w:szCs w:val="24"/>
        </w:rPr>
        <w:t xml:space="preserve"> </w:t>
      </w:r>
      <w:r w:rsidR="005C1B0E">
        <w:rPr>
          <w:rFonts w:ascii="Times New Roman" w:hAnsi="Times New Roman"/>
          <w:b/>
          <w:sz w:val="24"/>
          <w:szCs w:val="24"/>
        </w:rPr>
        <w:t>1</w:t>
      </w:r>
      <w:r w:rsidR="00324FB7">
        <w:rPr>
          <w:rFonts w:ascii="Times New Roman" w:hAnsi="Times New Roman"/>
          <w:b/>
          <w:sz w:val="24"/>
          <w:szCs w:val="24"/>
        </w:rPr>
        <w:t>0</w:t>
      </w:r>
      <w:r w:rsidRPr="001E2961">
        <w:rPr>
          <w:rFonts w:ascii="Times New Roman" w:hAnsi="Times New Roman"/>
          <w:b/>
          <w:sz w:val="24"/>
          <w:szCs w:val="24"/>
        </w:rPr>
        <w:t>:00</w:t>
      </w:r>
      <w:r w:rsidRPr="001E296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në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ambientet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e </w:t>
      </w:r>
      <w:proofErr w:type="spellStart"/>
      <w:r w:rsidRPr="009427FD">
        <w:rPr>
          <w:rFonts w:ascii="Times New Roman" w:hAnsi="Times New Roman"/>
          <w:sz w:val="24"/>
          <w:szCs w:val="24"/>
        </w:rPr>
        <w:t>sallës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mbledhjes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të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Bashkisë</w:t>
      </w:r>
      <w:proofErr w:type="spellEnd"/>
      <w:r w:rsidRPr="009427FD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9427FD">
        <w:rPr>
          <w:rFonts w:ascii="Times New Roman" w:hAnsi="Times New Roman"/>
          <w:sz w:val="24"/>
          <w:szCs w:val="24"/>
        </w:rPr>
        <w:t>Korçë</w:t>
      </w:r>
      <w:proofErr w:type="spellEnd"/>
      <w:r w:rsidRPr="009427FD">
        <w:rPr>
          <w:rFonts w:ascii="Times New Roman" w:hAnsi="Times New Roman"/>
          <w:sz w:val="24"/>
          <w:szCs w:val="24"/>
        </w:rPr>
        <w:t>.</w:t>
      </w:r>
    </w:p>
    <w:p w14:paraId="3A4B1AE0" w14:textId="77777777" w:rsidR="005C1B0E" w:rsidRPr="005C1B0E" w:rsidRDefault="005C1B0E" w:rsidP="005C1B0E">
      <w:pPr>
        <w:widowControl w:val="0"/>
        <w:autoSpaceDE w:val="0"/>
        <w:autoSpaceDN w:val="0"/>
        <w:adjustRightInd w:val="0"/>
        <w:spacing w:before="44"/>
        <w:ind w:left="360" w:right="-20"/>
        <w:jc w:val="both"/>
      </w:pPr>
    </w:p>
    <w:p w14:paraId="2CA855BE" w14:textId="7D1BC6B6" w:rsidR="005C1B0E" w:rsidRDefault="005C1B0E" w:rsidP="005C1B0E">
      <w:pPr>
        <w:ind w:left="360"/>
        <w:jc w:val="both"/>
      </w:pPr>
      <w:bookmarkStart w:id="1" w:name="_Hlk200355331"/>
    </w:p>
    <w:p w14:paraId="2DA3269C" w14:textId="77777777" w:rsidR="00EE6185" w:rsidRPr="005C1B0E" w:rsidRDefault="00EE6185" w:rsidP="005C1B0E">
      <w:pPr>
        <w:ind w:left="360"/>
        <w:jc w:val="both"/>
        <w:rPr>
          <w:b/>
          <w:lang w:val="pt-BR"/>
        </w:rPr>
      </w:pPr>
    </w:p>
    <w:bookmarkEnd w:id="1"/>
    <w:p w14:paraId="50EE1B36" w14:textId="77777777" w:rsidR="005C1B0E" w:rsidRPr="005C1B0E" w:rsidRDefault="005C1B0E" w:rsidP="00324FB7">
      <w:pPr>
        <w:jc w:val="both"/>
        <w:rPr>
          <w:b/>
          <w:lang w:val="pt-BR"/>
        </w:rPr>
      </w:pPr>
    </w:p>
    <w:p w14:paraId="39FCD901" w14:textId="6529FBAA" w:rsidR="00930DCD" w:rsidRPr="00324FB7" w:rsidRDefault="005C1B0E" w:rsidP="00324FB7">
      <w:pPr>
        <w:tabs>
          <w:tab w:val="left" w:pos="3870"/>
        </w:tabs>
        <w:ind w:left="360"/>
        <w:rPr>
          <w:rFonts w:eastAsiaTheme="minorEastAsia"/>
        </w:rPr>
      </w:pPr>
      <w:r w:rsidRPr="005C1B0E">
        <w:rPr>
          <w:rFonts w:eastAsiaTheme="minorEastAsia"/>
        </w:rPr>
        <w:t xml:space="preserve">                                           </w:t>
      </w:r>
      <w:r w:rsidRPr="005C1B0E">
        <w:rPr>
          <w:rFonts w:eastAsiaTheme="minorEastAsia"/>
          <w:b/>
        </w:rPr>
        <w:t>KRYETARI I BASHKISË</w:t>
      </w:r>
      <w:r w:rsidRPr="005C1B0E">
        <w:rPr>
          <w:rFonts w:eastAsiaTheme="minorEastAsia"/>
        </w:rPr>
        <w:t xml:space="preserve">  </w:t>
      </w:r>
      <w:r w:rsidRPr="005C1B0E">
        <w:rPr>
          <w:rFonts w:eastAsiaTheme="minorEastAsia"/>
        </w:rPr>
        <w:br/>
        <w:t xml:space="preserve">         </w:t>
      </w:r>
      <w:r w:rsidRPr="005C1B0E">
        <w:rPr>
          <w:rFonts w:eastAsiaTheme="minorEastAsia"/>
          <w:b/>
        </w:rPr>
        <w:t xml:space="preserve">                                             Sotiraq Filo  </w:t>
      </w:r>
      <w:r w:rsidR="007C3D97">
        <w:rPr>
          <w:rFonts w:eastAsiaTheme="minorEastAsia"/>
          <w:b/>
          <w:szCs w:val="22"/>
          <w:lang w:val="en-US"/>
        </w:rPr>
        <w:t xml:space="preserve">                                                                                  </w:t>
      </w:r>
    </w:p>
    <w:sectPr w:rsidR="00930DCD" w:rsidRPr="00324FB7" w:rsidSect="00E84E97">
      <w:pgSz w:w="12240" w:h="15840"/>
      <w:pgMar w:top="1152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Yu Gothic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55EE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CB4906"/>
    <w:multiLevelType w:val="hybridMultilevel"/>
    <w:tmpl w:val="632E73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CDA150C"/>
    <w:multiLevelType w:val="hybridMultilevel"/>
    <w:tmpl w:val="4B8E185E"/>
    <w:lvl w:ilvl="0" w:tplc="2B84B406">
      <w:start w:val="1"/>
      <w:numFmt w:val="decimal"/>
      <w:lvlText w:val="%1."/>
      <w:lvlJc w:val="left"/>
      <w:pPr>
        <w:ind w:left="144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492"/>
    <w:rsid w:val="00324FB7"/>
    <w:rsid w:val="005C1B0E"/>
    <w:rsid w:val="007C3D97"/>
    <w:rsid w:val="008E5492"/>
    <w:rsid w:val="00930DCD"/>
    <w:rsid w:val="00BF725D"/>
    <w:rsid w:val="00EE6185"/>
    <w:rsid w:val="00F51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212B32"/>
  <w15:chartTrackingRefBased/>
  <w15:docId w15:val="{79A7BE5C-4D5B-4C15-9166-05E027520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54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5492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link w:val="ListParagraph"/>
    <w:uiPriority w:val="34"/>
    <w:locked/>
    <w:rsid w:val="008E5492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263</Words>
  <Characters>1503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3</cp:revision>
  <cp:lastPrinted>2026-03-24T09:36:00Z</cp:lastPrinted>
  <dcterms:created xsi:type="dcterms:W3CDTF">2026-03-24T09:31:00Z</dcterms:created>
  <dcterms:modified xsi:type="dcterms:W3CDTF">2026-03-24T09:36:00Z</dcterms:modified>
</cp:coreProperties>
</file>