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F92F98" w14:textId="3FA54F41" w:rsidR="00DC010E" w:rsidRPr="001E3C03" w:rsidRDefault="002518D6" w:rsidP="00DC010E">
      <w:pPr>
        <w:tabs>
          <w:tab w:val="left" w:pos="2730"/>
        </w:tabs>
        <w:rPr>
          <w:sz w:val="20"/>
        </w:rPr>
      </w:pPr>
      <w:r>
        <w:rPr>
          <w:noProof/>
          <w:sz w:val="20"/>
          <w:lang w:eastAsia="sq-AL"/>
        </w:rPr>
        <w:t xml:space="preserve">             </w:t>
      </w:r>
      <w:r w:rsidRPr="001E3C03">
        <w:rPr>
          <w:noProof/>
          <w:lang w:eastAsia="sq-AL"/>
        </w:rPr>
        <w:drawing>
          <wp:inline distT="0" distB="0" distL="0" distR="0" wp14:anchorId="5ED00E89" wp14:editId="6ECA81B9">
            <wp:extent cx="292608" cy="446893"/>
            <wp:effectExtent l="0" t="0" r="0" b="0"/>
            <wp:docPr id="19" name="Picture 1"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cstate="print"/>
                    <a:srcRect/>
                    <a:stretch>
                      <a:fillRect/>
                    </a:stretch>
                  </pic:blipFill>
                  <pic:spPr bwMode="auto">
                    <a:xfrm>
                      <a:off x="0" y="0"/>
                      <a:ext cx="305530" cy="466629"/>
                    </a:xfrm>
                    <a:prstGeom prst="rect">
                      <a:avLst/>
                    </a:prstGeom>
                    <a:noFill/>
                    <a:ln w="9525">
                      <a:noFill/>
                      <a:miter lim="800000"/>
                      <a:headEnd/>
                      <a:tailEnd/>
                    </a:ln>
                  </pic:spPr>
                </pic:pic>
              </a:graphicData>
            </a:graphic>
          </wp:inline>
        </w:drawing>
      </w:r>
      <w:r>
        <w:rPr>
          <w:noProof/>
          <w:sz w:val="20"/>
          <w:lang w:eastAsia="sq-AL"/>
        </w:rPr>
        <w:t xml:space="preserve">          </w:t>
      </w:r>
      <w:r w:rsidR="00DC010E" w:rsidRPr="001E3C03">
        <w:rPr>
          <w:noProof/>
        </w:rPr>
        <w:t xml:space="preserve"> </w:t>
      </w:r>
      <w:r w:rsidR="00DC010E" w:rsidRPr="001E3C03">
        <w:rPr>
          <w:noProof/>
          <w:lang w:eastAsia="sq-AL"/>
        </w:rPr>
        <w:drawing>
          <wp:inline distT="0" distB="0" distL="0" distR="0" wp14:anchorId="5925546E" wp14:editId="0824F17B">
            <wp:extent cx="3848100" cy="5143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01305" cy="548194"/>
                    </a:xfrm>
                    <a:prstGeom prst="rect">
                      <a:avLst/>
                    </a:prstGeom>
                    <a:noFill/>
                    <a:ln>
                      <a:noFill/>
                    </a:ln>
                  </pic:spPr>
                </pic:pic>
              </a:graphicData>
            </a:graphic>
          </wp:inline>
        </w:drawing>
      </w:r>
      <w:r w:rsidR="00DC010E" w:rsidRPr="001E3C03">
        <w:rPr>
          <w:noProof/>
        </w:rPr>
        <w:t xml:space="preserve">       </w:t>
      </w:r>
    </w:p>
    <w:p w14:paraId="1DA3AD8B" w14:textId="77777777" w:rsidR="00DC010E" w:rsidRPr="001E3C03" w:rsidRDefault="00DC010E" w:rsidP="00DC010E">
      <w:pPr>
        <w:jc w:val="center"/>
        <w:rPr>
          <w:b/>
        </w:rPr>
      </w:pPr>
      <w:r w:rsidRPr="001E3C03">
        <w:rPr>
          <w:b/>
        </w:rPr>
        <w:t>BASHKIA KORÇË</w:t>
      </w:r>
    </w:p>
    <w:p w14:paraId="4C793641" w14:textId="72133F48" w:rsidR="00E02AE7" w:rsidRPr="009B3AE0" w:rsidRDefault="009B3AE0" w:rsidP="002518D6">
      <w:pPr>
        <w:pStyle w:val="Title"/>
        <w:jc w:val="left"/>
      </w:pPr>
      <w:r>
        <w:rPr>
          <w:b w:val="0"/>
        </w:rPr>
        <w:tab/>
      </w:r>
      <w:r w:rsidR="00E02AE7" w:rsidRPr="004D1506">
        <w:t xml:space="preserve">                    </w:t>
      </w:r>
    </w:p>
    <w:p w14:paraId="612326D7" w14:textId="45DA96ED"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2518D6" w:rsidRPr="0095292A">
        <w:rPr>
          <w:bCs/>
          <w:sz w:val="22"/>
          <w:szCs w:val="22"/>
        </w:rPr>
        <w:t>5</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4918F620" w14:textId="442D683B" w:rsidR="0095292A" w:rsidRDefault="00E02AE7" w:rsidP="00A476D7">
      <w:pPr>
        <w:jc w:val="both"/>
        <w:rPr>
          <w:color w:val="000000"/>
        </w:rPr>
      </w:pPr>
      <w:r w:rsidRPr="0095292A">
        <w:rPr>
          <w:b/>
          <w:bCs/>
          <w:color w:val="000000"/>
        </w:rPr>
        <w:t>Bashkia Kor</w:t>
      </w:r>
      <w:r w:rsidR="00BC1F45" w:rsidRPr="0095292A">
        <w:rPr>
          <w:b/>
          <w:bCs/>
          <w:color w:val="000000"/>
        </w:rPr>
        <w:t>çë</w:t>
      </w:r>
      <w:r w:rsidR="00EE3F4A">
        <w:rPr>
          <w:color w:val="000000"/>
        </w:rPr>
        <w:t xml:space="preserve"> në kuadër të projektit  </w:t>
      </w:r>
      <w:r w:rsidR="00EE3F4A" w:rsidRPr="00305D98">
        <w:rPr>
          <w:b/>
          <w:bCs/>
          <w:color w:val="000000"/>
        </w:rPr>
        <w:t>“</w:t>
      </w:r>
      <w:proofErr w:type="spellStart"/>
      <w:r w:rsidR="00305D98" w:rsidRPr="00305D98">
        <w:rPr>
          <w:b/>
          <w:bCs/>
          <w:i/>
          <w:iCs/>
          <w:lang w:val="en-US"/>
        </w:rPr>
        <w:t>Shpenzime</w:t>
      </w:r>
      <w:proofErr w:type="spellEnd"/>
      <w:r w:rsidR="00305D98" w:rsidRPr="00305D98">
        <w:rPr>
          <w:b/>
          <w:bCs/>
          <w:i/>
          <w:iCs/>
          <w:lang w:val="en-US"/>
        </w:rPr>
        <w:t xml:space="preserve"> </w:t>
      </w:r>
      <w:proofErr w:type="spellStart"/>
      <w:r w:rsidR="00305D98" w:rsidRPr="00305D98">
        <w:rPr>
          <w:b/>
          <w:bCs/>
          <w:i/>
          <w:iCs/>
          <w:lang w:val="en-US"/>
        </w:rPr>
        <w:t>trajnimi</w:t>
      </w:r>
      <w:proofErr w:type="spellEnd"/>
      <w:r w:rsidR="00305D98" w:rsidRPr="00305D98">
        <w:rPr>
          <w:b/>
          <w:bCs/>
          <w:i/>
          <w:iCs/>
          <w:lang w:val="en-US"/>
        </w:rPr>
        <w:t xml:space="preserve"> </w:t>
      </w:r>
      <w:proofErr w:type="spellStart"/>
      <w:r w:rsidR="00305D98" w:rsidRPr="00305D98">
        <w:rPr>
          <w:b/>
          <w:bCs/>
          <w:i/>
          <w:iCs/>
          <w:lang w:val="en-US"/>
        </w:rPr>
        <w:t>Krijues</w:t>
      </w:r>
      <w:proofErr w:type="spellEnd"/>
      <w:r w:rsidR="00305D98" w:rsidRPr="00305D98">
        <w:rPr>
          <w:b/>
          <w:bCs/>
          <w:i/>
          <w:iCs/>
          <w:lang w:val="en-US"/>
        </w:rPr>
        <w:t xml:space="preserve"> Digital</w:t>
      </w:r>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r w:rsidR="00305D98">
        <w:rPr>
          <w:color w:val="000000"/>
        </w:rPr>
        <w:t xml:space="preserve"> </w:t>
      </w:r>
    </w:p>
    <w:p w14:paraId="38272275" w14:textId="37116ECD" w:rsidR="00E02AE7" w:rsidRPr="0095292A" w:rsidRDefault="0095292A" w:rsidP="00F81D4D">
      <w:pPr>
        <w:pStyle w:val="ListParagraph"/>
        <w:numPr>
          <w:ilvl w:val="0"/>
          <w:numId w:val="9"/>
        </w:numPr>
        <w:jc w:val="both"/>
        <w:rPr>
          <w:color w:val="000000"/>
        </w:rPr>
      </w:pPr>
      <w:r w:rsidRPr="0095292A">
        <w:rPr>
          <w:color w:val="000000"/>
          <w:u w:val="single"/>
        </w:rPr>
        <w:t>N</w:t>
      </w:r>
      <w:r w:rsidR="002518D6" w:rsidRPr="0095292A">
        <w:rPr>
          <w:color w:val="000000"/>
          <w:u w:val="single"/>
        </w:rPr>
        <w:t>ga data e lidhjes se kontrates deri me 31.12.2025</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8914907" w14:textId="5F729D69" w:rsidR="002518D6" w:rsidRPr="0095292A" w:rsidRDefault="00CE1091" w:rsidP="002518D6">
      <w:pPr>
        <w:spacing w:after="200" w:line="276" w:lineRule="auto"/>
        <w:jc w:val="both"/>
        <w:rPr>
          <w:b/>
          <w:bCs/>
          <w:lang w:val="en-US"/>
        </w:rPr>
      </w:pPr>
      <w:bookmarkStart w:id="0" w:name="_Hlk203553809"/>
      <w:r w:rsidRPr="002D4C54">
        <w:t xml:space="preserve">Fondi </w:t>
      </w:r>
      <w:r w:rsidR="00305D98">
        <w:t>limit i procedurës</w:t>
      </w:r>
      <w:r>
        <w:t xml:space="preserve"> është </w:t>
      </w:r>
      <w:r w:rsidR="00305D98">
        <w:rPr>
          <w:b/>
          <w:bCs/>
          <w:lang w:val="en-US"/>
        </w:rPr>
        <w:t>1 050 000</w:t>
      </w:r>
      <w:r w:rsidR="002518D6" w:rsidRPr="0095292A">
        <w:rPr>
          <w:b/>
          <w:bCs/>
          <w:lang w:val="en-US"/>
        </w:rPr>
        <w:t xml:space="preserve"> Lekë</w:t>
      </w:r>
      <w:r w:rsidR="002518D6" w:rsidRPr="002518D6">
        <w:rPr>
          <w:lang w:val="en-US"/>
        </w:rPr>
        <w:t xml:space="preserve"> </w:t>
      </w:r>
      <w:r w:rsidR="002518D6" w:rsidRPr="0095292A">
        <w:rPr>
          <w:b/>
          <w:bCs/>
          <w:lang w:val="en-US"/>
        </w:rPr>
        <w:t>(</w:t>
      </w:r>
      <w:proofErr w:type="spellStart"/>
      <w:r w:rsidR="00305D98">
        <w:rPr>
          <w:b/>
          <w:bCs/>
          <w:i/>
          <w:iCs/>
          <w:lang w:val="en-US"/>
        </w:rPr>
        <w:t>një</w:t>
      </w:r>
      <w:proofErr w:type="spellEnd"/>
      <w:r w:rsidR="00305D98">
        <w:rPr>
          <w:b/>
          <w:bCs/>
          <w:i/>
          <w:iCs/>
          <w:lang w:val="en-US"/>
        </w:rPr>
        <w:t xml:space="preserve"> </w:t>
      </w:r>
      <w:proofErr w:type="spellStart"/>
      <w:r w:rsidR="002518D6" w:rsidRPr="0095292A">
        <w:rPr>
          <w:b/>
          <w:bCs/>
          <w:i/>
          <w:iCs/>
          <w:lang w:val="en-US"/>
        </w:rPr>
        <w:t>milion</w:t>
      </w:r>
      <w:proofErr w:type="spellEnd"/>
      <w:r w:rsidR="002518D6" w:rsidRPr="0095292A">
        <w:rPr>
          <w:b/>
          <w:bCs/>
          <w:i/>
          <w:iCs/>
          <w:lang w:val="en-US"/>
        </w:rPr>
        <w:t xml:space="preserve"> e </w:t>
      </w:r>
      <w:proofErr w:type="spellStart"/>
      <w:r w:rsidR="00305D98">
        <w:rPr>
          <w:b/>
          <w:bCs/>
          <w:i/>
          <w:iCs/>
          <w:lang w:val="en-US"/>
        </w:rPr>
        <w:t>pesëdhjetë</w:t>
      </w:r>
      <w:proofErr w:type="spellEnd"/>
      <w:r w:rsidR="00305D98">
        <w:rPr>
          <w:b/>
          <w:bCs/>
          <w:i/>
          <w:iCs/>
          <w:lang w:val="en-US"/>
        </w:rPr>
        <w:t xml:space="preserve"> </w:t>
      </w:r>
      <w:proofErr w:type="spellStart"/>
      <w:r w:rsidR="00305D98">
        <w:rPr>
          <w:b/>
          <w:bCs/>
          <w:i/>
          <w:iCs/>
          <w:lang w:val="en-US"/>
        </w:rPr>
        <w:t>mijë</w:t>
      </w:r>
      <w:proofErr w:type="spellEnd"/>
      <w:r w:rsidR="002518D6" w:rsidRPr="0095292A">
        <w:rPr>
          <w:b/>
          <w:bCs/>
          <w:lang w:val="en-US"/>
        </w:rPr>
        <w:t xml:space="preserve">) </w:t>
      </w:r>
      <w:proofErr w:type="spellStart"/>
      <w:r w:rsidR="002518D6" w:rsidRPr="0095292A">
        <w:rPr>
          <w:b/>
          <w:bCs/>
          <w:lang w:val="en-US"/>
        </w:rPr>
        <w:t>lekë</w:t>
      </w:r>
      <w:proofErr w:type="spellEnd"/>
      <w:r w:rsidR="002518D6" w:rsidRPr="0095292A">
        <w:rPr>
          <w:b/>
          <w:bCs/>
          <w:lang w:val="en-US"/>
        </w:rPr>
        <w:t xml:space="preserve"> </w:t>
      </w:r>
      <w:r w:rsidR="00305D98">
        <w:rPr>
          <w:b/>
          <w:bCs/>
          <w:lang w:val="en-US"/>
        </w:rPr>
        <w:t>pa</w:t>
      </w:r>
      <w:r w:rsidR="002518D6" w:rsidRPr="0095292A">
        <w:rPr>
          <w:b/>
          <w:bCs/>
          <w:lang w:val="en-US"/>
        </w:rPr>
        <w:t xml:space="preserve"> </w:t>
      </w:r>
      <w:proofErr w:type="spellStart"/>
      <w:r w:rsidR="002518D6" w:rsidRPr="0095292A">
        <w:rPr>
          <w:b/>
          <w:bCs/>
          <w:lang w:val="en-US"/>
        </w:rPr>
        <w:t>tvsh</w:t>
      </w:r>
      <w:proofErr w:type="spellEnd"/>
      <w:r w:rsidR="002518D6" w:rsidRPr="0095292A">
        <w:rPr>
          <w:b/>
          <w:bCs/>
          <w:lang w:val="en-US"/>
        </w:rPr>
        <w:t xml:space="preserve">.  </w:t>
      </w:r>
      <w:r w:rsidR="00492CC7" w:rsidRPr="0095292A">
        <w:rPr>
          <w:b/>
          <w:bCs/>
          <w:lang w:val="en-US"/>
        </w:rPr>
        <w:t xml:space="preserve"> </w:t>
      </w:r>
    </w:p>
    <w:bookmarkEnd w:id="0"/>
    <w:p w14:paraId="6A9B8D9C" w14:textId="79FDFA12" w:rsidR="00E02AE7" w:rsidRPr="00933B6D" w:rsidRDefault="00933B6D" w:rsidP="002518D6">
      <w:pPr>
        <w:spacing w:after="200" w:line="276" w:lineRule="auto"/>
        <w:jc w:val="both"/>
        <w:rPr>
          <w:color w:val="000000"/>
        </w:rPr>
      </w:pPr>
      <w:r>
        <w:rPr>
          <w:color w:val="000000"/>
        </w:rPr>
        <w:t>-</w:t>
      </w:r>
      <w:r w:rsidR="00DC010E" w:rsidRPr="0095292A">
        <w:rPr>
          <w:b/>
          <w:bCs/>
          <w:color w:val="000000"/>
        </w:rPr>
        <w:t>Afati i fundit për dorëzimin e ofertave</w:t>
      </w:r>
      <w:r w:rsidR="00DC010E">
        <w:rPr>
          <w:color w:val="000000"/>
        </w:rPr>
        <w:t xml:space="preserve"> është data </w:t>
      </w:r>
      <w:r w:rsidR="002742DE" w:rsidRPr="002742DE">
        <w:rPr>
          <w:b/>
          <w:bCs/>
          <w:color w:val="000000"/>
        </w:rPr>
        <w:t>18</w:t>
      </w:r>
      <w:r w:rsidR="00DC010E" w:rsidRPr="002742DE">
        <w:rPr>
          <w:b/>
          <w:bCs/>
          <w:color w:val="000000"/>
        </w:rPr>
        <w:t>.</w:t>
      </w:r>
      <w:r w:rsidR="002742DE" w:rsidRPr="002742DE">
        <w:rPr>
          <w:b/>
          <w:bCs/>
          <w:color w:val="000000"/>
        </w:rPr>
        <w:t>11</w:t>
      </w:r>
      <w:r w:rsidR="00DC010E" w:rsidRPr="002742DE">
        <w:rPr>
          <w:b/>
          <w:bCs/>
          <w:color w:val="000000"/>
        </w:rPr>
        <w:t>.202</w:t>
      </w:r>
      <w:r w:rsidR="002518D6" w:rsidRPr="002742DE">
        <w:rPr>
          <w:b/>
          <w:bCs/>
          <w:color w:val="000000"/>
        </w:rPr>
        <w:t>5</w:t>
      </w:r>
      <w:r w:rsidR="00DC010E">
        <w:rPr>
          <w:color w:val="000000"/>
        </w:rPr>
        <w:t xml:space="preserve"> ora </w:t>
      </w:r>
      <w:r w:rsidR="00DC010E" w:rsidRPr="002742DE">
        <w:rPr>
          <w:b/>
          <w:bCs/>
          <w:color w:val="000000"/>
        </w:rPr>
        <w:t>12:00</w:t>
      </w:r>
      <w:r w:rsidR="00DC010E">
        <w:rPr>
          <w:color w:val="000000"/>
        </w:rPr>
        <w:t xml:space="preserve"> </w:t>
      </w:r>
      <w:r w:rsidR="00E91B96">
        <w:rPr>
          <w:color w:val="000000"/>
        </w:rPr>
        <w:t>në adresën</w:t>
      </w:r>
      <w:r w:rsidR="00DC010E">
        <w:rPr>
          <w:rStyle w:val="Hyperlink"/>
        </w:rPr>
        <w:t>:</w:t>
      </w:r>
      <w:r w:rsidR="00324A0E">
        <w:rPr>
          <w:rStyle w:val="Hyperlink"/>
        </w:rPr>
        <w:t xml:space="preserve"> </w:t>
      </w:r>
      <w:r w:rsidR="00DC010E" w:rsidRPr="00933B6D">
        <w:rPr>
          <w:color w:val="000000"/>
        </w:rPr>
        <w:t>Zyra e Protokoll-Arkivit,</w:t>
      </w:r>
      <w:r w:rsidR="002518D6">
        <w:rPr>
          <w:color w:val="000000"/>
        </w:rPr>
        <w:t xml:space="preserve"> </w:t>
      </w:r>
      <w:r w:rsidR="00DC010E" w:rsidRPr="00933B6D">
        <w:rPr>
          <w:color w:val="000000"/>
        </w:rPr>
        <w:t>Bashkia Korçë.</w:t>
      </w:r>
      <w:r w:rsidR="00626697">
        <w:rPr>
          <w:color w:val="000000"/>
        </w:rPr>
        <w:t xml:space="preserve"> </w:t>
      </w:r>
    </w:p>
    <w:p w14:paraId="6C948737" w14:textId="77777777" w:rsidR="00DC010E" w:rsidRPr="00933B6D" w:rsidRDefault="00933B6D" w:rsidP="00E02AE7">
      <w:pPr>
        <w:autoSpaceDE w:val="0"/>
        <w:autoSpaceDN w:val="0"/>
        <w:adjustRightInd w:val="0"/>
        <w:jc w:val="both"/>
        <w:rPr>
          <w:color w:val="000000"/>
        </w:rPr>
      </w:pPr>
      <w:r>
        <w:rPr>
          <w:color w:val="000000"/>
        </w:rPr>
        <w:t>-</w:t>
      </w:r>
      <w:r w:rsidR="00DC010E" w:rsidRPr="00933B6D">
        <w:rPr>
          <w:color w:val="000000"/>
        </w:rPr>
        <w:t>Ofertat e paraqitura mbas këtij afati do të refuzohen.</w:t>
      </w:r>
    </w:p>
    <w:p w14:paraId="19143840" w14:textId="1265CA79"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2742DE" w:rsidRPr="002742DE">
        <w:rPr>
          <w:b/>
          <w:bCs/>
          <w:color w:val="000000"/>
        </w:rPr>
        <w:t>18</w:t>
      </w:r>
      <w:r w:rsidR="00DC010E" w:rsidRPr="002742DE">
        <w:rPr>
          <w:b/>
          <w:bCs/>
          <w:color w:val="000000"/>
        </w:rPr>
        <w:t>.</w:t>
      </w:r>
      <w:r w:rsidR="002742DE" w:rsidRPr="002742DE">
        <w:rPr>
          <w:b/>
          <w:bCs/>
          <w:color w:val="000000"/>
        </w:rPr>
        <w:t>11</w:t>
      </w:r>
      <w:r w:rsidR="00DC010E" w:rsidRPr="002742DE">
        <w:rPr>
          <w:b/>
          <w:bCs/>
          <w:color w:val="000000"/>
        </w:rPr>
        <w:t>.202</w:t>
      </w:r>
      <w:r w:rsidR="002518D6" w:rsidRPr="002742DE">
        <w:rPr>
          <w:b/>
          <w:bCs/>
          <w:color w:val="000000"/>
        </w:rPr>
        <w:t>5</w:t>
      </w:r>
      <w:r w:rsidR="00DC010E" w:rsidRPr="002742DE">
        <w:rPr>
          <w:b/>
          <w:bCs/>
          <w:color w:val="000000"/>
        </w:rPr>
        <w:t xml:space="preserve"> ora 14:00</w:t>
      </w:r>
      <w:r w:rsidR="00DC010E" w:rsidRPr="00933B6D">
        <w:rPr>
          <w:color w:val="000000"/>
        </w:rPr>
        <w:t>,</w:t>
      </w:r>
      <w:r w:rsidR="002742DE">
        <w:rPr>
          <w:color w:val="000000"/>
        </w:rPr>
        <w:t xml:space="preserve"> </w:t>
      </w:r>
      <w:r w:rsidR="00DC010E" w:rsidRPr="00933B6D">
        <w:rPr>
          <w:color w:val="000000"/>
        </w:rPr>
        <w:t>Bashkia Korçë.</w:t>
      </w:r>
      <w:r w:rsidR="00626697">
        <w:rPr>
          <w:color w:val="000000"/>
        </w:rPr>
        <w:t xml:space="preserve"> </w:t>
      </w:r>
    </w:p>
    <w:p w14:paraId="2BB41A5C" w14:textId="788E7E66"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Pr="002518D6">
        <w:rPr>
          <w:b/>
          <w:bCs/>
          <w:color w:val="000000"/>
        </w:rPr>
        <w:t>oferta me e ulet e kualifikuar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Default="00E02AE7" w:rsidP="00E02AE7">
      <w:pPr>
        <w:autoSpaceDE w:val="0"/>
        <w:autoSpaceDN w:val="0"/>
        <w:adjustRightInd w:val="0"/>
        <w:jc w:val="both"/>
        <w:rPr>
          <w:color w:val="000000"/>
        </w:rPr>
      </w:pPr>
      <w:r w:rsidRPr="004D1506">
        <w:rPr>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1F0AAE0C" w:rsidR="002518D6" w:rsidRPr="00305D98" w:rsidRDefault="00492CC7" w:rsidP="002518D6">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 “</w:t>
      </w:r>
      <w:proofErr w:type="spellStart"/>
      <w:r w:rsidR="00305D98" w:rsidRPr="00305D98">
        <w:rPr>
          <w:b/>
          <w:bCs/>
          <w:i/>
          <w:iCs/>
          <w:lang w:val="en-US"/>
        </w:rPr>
        <w:t>Shpenzime</w:t>
      </w:r>
      <w:proofErr w:type="spellEnd"/>
      <w:r w:rsidR="00305D98" w:rsidRPr="00305D98">
        <w:rPr>
          <w:b/>
          <w:bCs/>
          <w:i/>
          <w:iCs/>
          <w:lang w:val="en-US"/>
        </w:rPr>
        <w:t xml:space="preserve"> </w:t>
      </w:r>
      <w:proofErr w:type="spellStart"/>
      <w:r w:rsidR="00305D98" w:rsidRPr="00305D98">
        <w:rPr>
          <w:b/>
          <w:bCs/>
          <w:i/>
          <w:iCs/>
          <w:lang w:val="en-US"/>
        </w:rPr>
        <w:t>trajnimi</w:t>
      </w:r>
      <w:proofErr w:type="spellEnd"/>
      <w:r w:rsidR="00305D98" w:rsidRPr="00305D98">
        <w:rPr>
          <w:b/>
          <w:bCs/>
          <w:i/>
          <w:iCs/>
          <w:lang w:val="en-US"/>
        </w:rPr>
        <w:t xml:space="preserve"> </w:t>
      </w:r>
      <w:proofErr w:type="spellStart"/>
      <w:r w:rsidR="00305D98" w:rsidRPr="00305D98">
        <w:rPr>
          <w:b/>
          <w:bCs/>
          <w:i/>
          <w:iCs/>
          <w:lang w:val="en-US"/>
        </w:rPr>
        <w:t>Krijues</w:t>
      </w:r>
      <w:proofErr w:type="spellEnd"/>
      <w:r w:rsidR="00305D98" w:rsidRPr="00305D98">
        <w:rPr>
          <w:b/>
          <w:bCs/>
          <w:i/>
          <w:iCs/>
          <w:lang w:val="en-US"/>
        </w:rPr>
        <w:t xml:space="preserve"> Digital</w:t>
      </w:r>
      <w:r w:rsidR="002518D6" w:rsidRPr="00305D98">
        <w:rPr>
          <w:rFonts w:eastAsiaTheme="minorHAnsi"/>
          <w:b/>
          <w:bCs/>
          <w:lang w:val="en-US"/>
        </w:rPr>
        <w:t xml:space="preserve">” </w:t>
      </w:r>
    </w:p>
    <w:tbl>
      <w:tblPr>
        <w:tblW w:w="9761" w:type="dxa"/>
        <w:tblInd w:w="113" w:type="dxa"/>
        <w:tblLook w:val="04A0" w:firstRow="1" w:lastRow="0" w:firstColumn="1" w:lastColumn="0" w:noHBand="0" w:noVBand="1"/>
      </w:tblPr>
      <w:tblGrid>
        <w:gridCol w:w="3830"/>
        <w:gridCol w:w="2002"/>
        <w:gridCol w:w="3929"/>
      </w:tblGrid>
      <w:tr w:rsidR="00305D98" w:rsidRPr="00305D98" w14:paraId="4F39EEC0" w14:textId="77777777" w:rsidTr="00305D98">
        <w:trPr>
          <w:trHeight w:val="288"/>
        </w:trPr>
        <w:tc>
          <w:tcPr>
            <w:tcW w:w="3830" w:type="dxa"/>
            <w:tcBorders>
              <w:top w:val="single" w:sz="4" w:space="0" w:color="auto"/>
              <w:left w:val="nil"/>
              <w:bottom w:val="single" w:sz="4" w:space="0" w:color="auto"/>
              <w:right w:val="single" w:sz="4" w:space="0" w:color="auto"/>
            </w:tcBorders>
            <w:shd w:val="clear" w:color="auto" w:fill="auto"/>
            <w:noWrap/>
            <w:vAlign w:val="bottom"/>
            <w:hideMark/>
          </w:tcPr>
          <w:p w14:paraId="08C8E0AA" w14:textId="77777777" w:rsidR="00305D98" w:rsidRPr="00305D98" w:rsidRDefault="00305D98" w:rsidP="00305D98">
            <w:pPr>
              <w:rPr>
                <w:b/>
                <w:bCs/>
                <w:color w:val="000000"/>
                <w:sz w:val="22"/>
                <w:szCs w:val="22"/>
                <w:lang w:eastAsia="sq-AL"/>
              </w:rPr>
            </w:pPr>
            <w:r w:rsidRPr="00305D98">
              <w:rPr>
                <w:b/>
                <w:bCs/>
                <w:color w:val="000000"/>
                <w:sz w:val="22"/>
                <w:szCs w:val="22"/>
                <w:lang w:eastAsia="sq-AL"/>
              </w:rPr>
              <w:t>Pershkrimi</w:t>
            </w:r>
          </w:p>
        </w:tc>
        <w:tc>
          <w:tcPr>
            <w:tcW w:w="2002" w:type="dxa"/>
            <w:tcBorders>
              <w:top w:val="single" w:sz="4" w:space="0" w:color="auto"/>
              <w:left w:val="nil"/>
              <w:bottom w:val="single" w:sz="4" w:space="0" w:color="auto"/>
              <w:right w:val="single" w:sz="4" w:space="0" w:color="auto"/>
            </w:tcBorders>
            <w:shd w:val="clear" w:color="auto" w:fill="auto"/>
            <w:noWrap/>
            <w:vAlign w:val="bottom"/>
            <w:hideMark/>
          </w:tcPr>
          <w:p w14:paraId="1D5F81C6" w14:textId="77777777" w:rsidR="00305D98" w:rsidRPr="00305D98" w:rsidRDefault="00305D98" w:rsidP="00305D98">
            <w:pPr>
              <w:rPr>
                <w:b/>
                <w:bCs/>
                <w:color w:val="000000"/>
                <w:sz w:val="22"/>
                <w:szCs w:val="22"/>
                <w:lang w:eastAsia="sq-AL"/>
              </w:rPr>
            </w:pPr>
            <w:r w:rsidRPr="00305D98">
              <w:rPr>
                <w:b/>
                <w:bCs/>
                <w:color w:val="000000"/>
                <w:sz w:val="22"/>
                <w:szCs w:val="22"/>
                <w:lang w:eastAsia="sq-AL"/>
              </w:rPr>
              <w:t>Njesia</w:t>
            </w:r>
          </w:p>
        </w:tc>
        <w:tc>
          <w:tcPr>
            <w:tcW w:w="3929" w:type="dxa"/>
            <w:tcBorders>
              <w:top w:val="single" w:sz="4" w:space="0" w:color="auto"/>
              <w:left w:val="nil"/>
              <w:bottom w:val="single" w:sz="4" w:space="0" w:color="auto"/>
              <w:right w:val="single" w:sz="4" w:space="0" w:color="auto"/>
            </w:tcBorders>
            <w:shd w:val="clear" w:color="auto" w:fill="auto"/>
            <w:noWrap/>
            <w:vAlign w:val="bottom"/>
            <w:hideMark/>
          </w:tcPr>
          <w:p w14:paraId="74023C41" w14:textId="77777777" w:rsidR="00305D98" w:rsidRPr="00305D98" w:rsidRDefault="00305D98" w:rsidP="00305D98">
            <w:pPr>
              <w:rPr>
                <w:b/>
                <w:bCs/>
                <w:color w:val="000000"/>
                <w:sz w:val="22"/>
                <w:szCs w:val="22"/>
                <w:lang w:eastAsia="sq-AL"/>
              </w:rPr>
            </w:pPr>
            <w:r w:rsidRPr="00305D98">
              <w:rPr>
                <w:b/>
                <w:bCs/>
                <w:color w:val="000000"/>
                <w:sz w:val="22"/>
                <w:szCs w:val="22"/>
                <w:lang w:eastAsia="sq-AL"/>
              </w:rPr>
              <w:t xml:space="preserve">Cmimi per njësi </w:t>
            </w:r>
          </w:p>
        </w:tc>
      </w:tr>
      <w:tr w:rsidR="00305D98" w:rsidRPr="00305D98" w14:paraId="42EA49FB" w14:textId="77777777" w:rsidTr="00305D98">
        <w:trPr>
          <w:trHeight w:val="822"/>
        </w:trPr>
        <w:tc>
          <w:tcPr>
            <w:tcW w:w="3830" w:type="dxa"/>
            <w:tcBorders>
              <w:top w:val="nil"/>
              <w:left w:val="nil"/>
              <w:bottom w:val="single" w:sz="4" w:space="0" w:color="auto"/>
              <w:right w:val="single" w:sz="4" w:space="0" w:color="auto"/>
            </w:tcBorders>
            <w:shd w:val="clear" w:color="auto" w:fill="auto"/>
            <w:hideMark/>
          </w:tcPr>
          <w:p w14:paraId="7C890939" w14:textId="72F6914C" w:rsidR="00305D98" w:rsidRPr="00305D98" w:rsidRDefault="00305D98" w:rsidP="00305D98">
            <w:pPr>
              <w:spacing w:after="200" w:line="276" w:lineRule="auto"/>
              <w:rPr>
                <w:rFonts w:eastAsiaTheme="minorHAnsi"/>
                <w:b/>
                <w:bCs/>
                <w:sz w:val="22"/>
                <w:szCs w:val="22"/>
                <w:lang w:val="en-US"/>
              </w:rPr>
            </w:pPr>
            <w:proofErr w:type="spellStart"/>
            <w:r w:rsidRPr="00305D98">
              <w:rPr>
                <w:rFonts w:eastAsiaTheme="minorHAnsi"/>
                <w:b/>
                <w:bCs/>
                <w:sz w:val="22"/>
                <w:szCs w:val="22"/>
                <w:lang w:val="en-US"/>
              </w:rPr>
              <w:t>Trajnim</w:t>
            </w:r>
            <w:proofErr w:type="spellEnd"/>
            <w:r w:rsidRPr="00305D98">
              <w:rPr>
                <w:rFonts w:eastAsiaTheme="minorHAnsi"/>
                <w:b/>
                <w:bCs/>
                <w:sz w:val="22"/>
                <w:szCs w:val="22"/>
                <w:lang w:val="en-US"/>
              </w:rPr>
              <w:t xml:space="preserve"> Graphic Design</w:t>
            </w:r>
          </w:p>
        </w:tc>
        <w:tc>
          <w:tcPr>
            <w:tcW w:w="2002" w:type="dxa"/>
            <w:tcBorders>
              <w:top w:val="nil"/>
              <w:left w:val="nil"/>
              <w:bottom w:val="single" w:sz="4" w:space="0" w:color="auto"/>
              <w:right w:val="single" w:sz="4" w:space="0" w:color="auto"/>
            </w:tcBorders>
            <w:shd w:val="clear" w:color="auto" w:fill="auto"/>
            <w:noWrap/>
            <w:hideMark/>
          </w:tcPr>
          <w:p w14:paraId="3033C8DE" w14:textId="77777777" w:rsidR="00305D98" w:rsidRPr="00305D98" w:rsidRDefault="00305D98" w:rsidP="00305D98">
            <w:pPr>
              <w:spacing w:after="200" w:line="276" w:lineRule="auto"/>
              <w:rPr>
                <w:rFonts w:eastAsiaTheme="minorHAnsi"/>
                <w:sz w:val="22"/>
                <w:szCs w:val="22"/>
                <w:lang w:val="en-US"/>
              </w:rPr>
            </w:pPr>
            <w:r w:rsidRPr="00305D98">
              <w:rPr>
                <w:rFonts w:eastAsiaTheme="minorHAnsi"/>
                <w:sz w:val="22"/>
                <w:szCs w:val="22"/>
                <w:lang w:val="en-US"/>
              </w:rPr>
              <w:t>Person</w:t>
            </w:r>
          </w:p>
        </w:tc>
        <w:tc>
          <w:tcPr>
            <w:tcW w:w="3929" w:type="dxa"/>
            <w:tcBorders>
              <w:top w:val="nil"/>
              <w:left w:val="nil"/>
              <w:bottom w:val="single" w:sz="4" w:space="0" w:color="auto"/>
              <w:right w:val="single" w:sz="4" w:space="0" w:color="auto"/>
            </w:tcBorders>
            <w:shd w:val="clear" w:color="auto" w:fill="auto"/>
            <w:noWrap/>
            <w:hideMark/>
          </w:tcPr>
          <w:p w14:paraId="206CDBB6" w14:textId="77777777" w:rsidR="00305D98" w:rsidRDefault="00305D98" w:rsidP="00305D98">
            <w:pPr>
              <w:spacing w:after="200" w:line="276" w:lineRule="auto"/>
              <w:rPr>
                <w:rFonts w:eastAsiaTheme="minorHAnsi"/>
                <w:sz w:val="22"/>
                <w:szCs w:val="22"/>
                <w:lang w:val="en-US"/>
              </w:rPr>
            </w:pPr>
          </w:p>
          <w:p w14:paraId="4DADBB8C" w14:textId="6F015027" w:rsidR="00305D98" w:rsidRPr="00305D98" w:rsidRDefault="00305D98" w:rsidP="00305D98">
            <w:pPr>
              <w:spacing w:after="200" w:line="276" w:lineRule="auto"/>
              <w:rPr>
                <w:rFonts w:eastAsiaTheme="minorHAnsi"/>
                <w:color w:val="FF0000"/>
                <w:sz w:val="22"/>
                <w:szCs w:val="22"/>
                <w:lang w:val="en-US"/>
              </w:rPr>
            </w:pPr>
          </w:p>
        </w:tc>
      </w:tr>
      <w:tr w:rsidR="00305D98" w:rsidRPr="00305D98" w14:paraId="4E0169E3" w14:textId="77777777" w:rsidTr="00305D98">
        <w:trPr>
          <w:trHeight w:val="822"/>
        </w:trPr>
        <w:tc>
          <w:tcPr>
            <w:tcW w:w="3830" w:type="dxa"/>
            <w:tcBorders>
              <w:top w:val="nil"/>
              <w:left w:val="nil"/>
              <w:bottom w:val="single" w:sz="4" w:space="0" w:color="auto"/>
              <w:right w:val="single" w:sz="4" w:space="0" w:color="auto"/>
            </w:tcBorders>
            <w:shd w:val="clear" w:color="auto" w:fill="auto"/>
          </w:tcPr>
          <w:p w14:paraId="31250670" w14:textId="77777777" w:rsidR="00305D98" w:rsidRPr="00305D98" w:rsidRDefault="00305D98" w:rsidP="00305D98">
            <w:pPr>
              <w:spacing w:after="200" w:line="276" w:lineRule="auto"/>
              <w:rPr>
                <w:rFonts w:eastAsiaTheme="minorHAnsi"/>
                <w:b/>
                <w:bCs/>
                <w:color w:val="FF0000"/>
                <w:sz w:val="22"/>
                <w:szCs w:val="22"/>
                <w:lang w:val="en-US"/>
              </w:rPr>
            </w:pPr>
            <w:proofErr w:type="spellStart"/>
            <w:r w:rsidRPr="00305D98">
              <w:rPr>
                <w:rFonts w:eastAsiaTheme="minorHAnsi"/>
                <w:b/>
                <w:bCs/>
                <w:sz w:val="22"/>
                <w:szCs w:val="22"/>
                <w:lang w:val="en-US"/>
              </w:rPr>
              <w:t>Trajnim</w:t>
            </w:r>
            <w:proofErr w:type="spellEnd"/>
            <w:r w:rsidRPr="00305D98">
              <w:rPr>
                <w:rFonts w:eastAsiaTheme="minorHAnsi"/>
                <w:b/>
                <w:bCs/>
                <w:sz w:val="22"/>
                <w:szCs w:val="22"/>
                <w:lang w:val="en-US"/>
              </w:rPr>
              <w:t xml:space="preserve"> </w:t>
            </w:r>
            <w:proofErr w:type="spellStart"/>
            <w:r w:rsidRPr="00305D98">
              <w:rPr>
                <w:rFonts w:eastAsiaTheme="minorHAnsi"/>
                <w:b/>
                <w:bCs/>
                <w:sz w:val="22"/>
                <w:szCs w:val="22"/>
                <w:lang w:val="en-US"/>
              </w:rPr>
              <w:t>Dixhital</w:t>
            </w:r>
            <w:proofErr w:type="spellEnd"/>
            <w:r w:rsidRPr="00305D98">
              <w:rPr>
                <w:rFonts w:eastAsiaTheme="minorHAnsi"/>
                <w:b/>
                <w:bCs/>
                <w:sz w:val="22"/>
                <w:szCs w:val="22"/>
                <w:lang w:val="en-US"/>
              </w:rPr>
              <w:t xml:space="preserve"> Marketing </w:t>
            </w:r>
            <w:proofErr w:type="spellStart"/>
            <w:r w:rsidRPr="00305D98">
              <w:rPr>
                <w:rFonts w:eastAsiaTheme="minorHAnsi"/>
                <w:b/>
                <w:bCs/>
                <w:sz w:val="22"/>
                <w:szCs w:val="22"/>
                <w:lang w:val="en-US"/>
              </w:rPr>
              <w:t>SEO+WordPress</w:t>
            </w:r>
            <w:proofErr w:type="spellEnd"/>
          </w:p>
        </w:tc>
        <w:tc>
          <w:tcPr>
            <w:tcW w:w="2002" w:type="dxa"/>
            <w:tcBorders>
              <w:top w:val="nil"/>
              <w:left w:val="nil"/>
              <w:bottom w:val="single" w:sz="4" w:space="0" w:color="auto"/>
              <w:right w:val="single" w:sz="4" w:space="0" w:color="auto"/>
            </w:tcBorders>
            <w:shd w:val="clear" w:color="auto" w:fill="auto"/>
            <w:noWrap/>
          </w:tcPr>
          <w:p w14:paraId="7474D1DF" w14:textId="77777777" w:rsidR="00305D98" w:rsidRPr="00305D98" w:rsidRDefault="00305D98" w:rsidP="00305D98">
            <w:pPr>
              <w:spacing w:after="200" w:line="276" w:lineRule="auto"/>
              <w:rPr>
                <w:rFonts w:eastAsiaTheme="minorHAnsi"/>
                <w:color w:val="FF0000"/>
                <w:sz w:val="22"/>
                <w:szCs w:val="22"/>
                <w:lang w:val="en-US"/>
              </w:rPr>
            </w:pPr>
            <w:r w:rsidRPr="00305D98">
              <w:rPr>
                <w:rFonts w:eastAsiaTheme="minorHAnsi"/>
                <w:sz w:val="22"/>
                <w:szCs w:val="22"/>
                <w:lang w:val="en-US"/>
              </w:rPr>
              <w:t>Person</w:t>
            </w:r>
          </w:p>
        </w:tc>
        <w:tc>
          <w:tcPr>
            <w:tcW w:w="3929" w:type="dxa"/>
            <w:tcBorders>
              <w:top w:val="nil"/>
              <w:left w:val="nil"/>
              <w:bottom w:val="single" w:sz="4" w:space="0" w:color="auto"/>
              <w:right w:val="single" w:sz="4" w:space="0" w:color="auto"/>
            </w:tcBorders>
            <w:shd w:val="clear" w:color="auto" w:fill="auto"/>
            <w:noWrap/>
          </w:tcPr>
          <w:p w14:paraId="40A45A63" w14:textId="0B358C31" w:rsidR="00305D98" w:rsidRPr="00305D98" w:rsidRDefault="00305D98" w:rsidP="00305D98">
            <w:pPr>
              <w:spacing w:after="200" w:line="276" w:lineRule="auto"/>
              <w:rPr>
                <w:rFonts w:eastAsiaTheme="minorHAnsi"/>
                <w:color w:val="FF0000"/>
                <w:sz w:val="22"/>
                <w:szCs w:val="22"/>
                <w:lang w:val="en-US"/>
              </w:rPr>
            </w:pPr>
          </w:p>
        </w:tc>
      </w:tr>
      <w:tr w:rsidR="00305D98" w:rsidRPr="00305D98" w14:paraId="2411BA81" w14:textId="77777777" w:rsidTr="00305D98">
        <w:trPr>
          <w:trHeight w:val="822"/>
        </w:trPr>
        <w:tc>
          <w:tcPr>
            <w:tcW w:w="3830" w:type="dxa"/>
            <w:tcBorders>
              <w:top w:val="nil"/>
              <w:left w:val="nil"/>
              <w:bottom w:val="single" w:sz="4" w:space="0" w:color="auto"/>
              <w:right w:val="single" w:sz="4" w:space="0" w:color="auto"/>
            </w:tcBorders>
            <w:shd w:val="clear" w:color="auto" w:fill="auto"/>
          </w:tcPr>
          <w:p w14:paraId="274802B5" w14:textId="77777777" w:rsidR="00305D98" w:rsidRPr="00305D98" w:rsidRDefault="00305D98" w:rsidP="00305D98">
            <w:pPr>
              <w:spacing w:after="200" w:line="276" w:lineRule="auto"/>
              <w:rPr>
                <w:rFonts w:eastAsiaTheme="minorHAnsi"/>
                <w:b/>
                <w:bCs/>
                <w:i/>
                <w:iCs/>
                <w:color w:val="FF0000"/>
                <w:sz w:val="22"/>
                <w:szCs w:val="22"/>
                <w:lang w:val="en-US"/>
              </w:rPr>
            </w:pPr>
            <w:r w:rsidRPr="00305D98">
              <w:rPr>
                <w:rFonts w:eastAsiaTheme="minorHAnsi"/>
                <w:b/>
                <w:bCs/>
                <w:i/>
                <w:iCs/>
                <w:sz w:val="22"/>
                <w:szCs w:val="22"/>
                <w:lang w:val="en-US"/>
              </w:rPr>
              <w:t xml:space="preserve">Sasia </w:t>
            </w:r>
            <w:proofErr w:type="spellStart"/>
            <w:r w:rsidRPr="00305D98">
              <w:rPr>
                <w:rFonts w:eastAsiaTheme="minorHAnsi"/>
                <w:b/>
                <w:bCs/>
                <w:i/>
                <w:iCs/>
                <w:sz w:val="22"/>
                <w:szCs w:val="22"/>
                <w:lang w:val="en-US"/>
              </w:rPr>
              <w:t>totale</w:t>
            </w:r>
            <w:proofErr w:type="spellEnd"/>
            <w:r w:rsidRPr="00305D98">
              <w:rPr>
                <w:rFonts w:eastAsiaTheme="minorHAnsi"/>
                <w:b/>
                <w:bCs/>
                <w:i/>
                <w:iCs/>
                <w:sz w:val="22"/>
                <w:szCs w:val="22"/>
                <w:lang w:val="en-US"/>
              </w:rPr>
              <w:t xml:space="preserve"> e </w:t>
            </w:r>
            <w:proofErr w:type="spellStart"/>
            <w:r w:rsidRPr="00305D98">
              <w:rPr>
                <w:rFonts w:eastAsiaTheme="minorHAnsi"/>
                <w:b/>
                <w:bCs/>
                <w:i/>
                <w:iCs/>
                <w:sz w:val="22"/>
                <w:szCs w:val="22"/>
                <w:lang w:val="en-US"/>
              </w:rPr>
              <w:t>parashikuar</w:t>
            </w:r>
            <w:proofErr w:type="spellEnd"/>
          </w:p>
        </w:tc>
        <w:tc>
          <w:tcPr>
            <w:tcW w:w="5931" w:type="dxa"/>
            <w:gridSpan w:val="2"/>
            <w:tcBorders>
              <w:top w:val="nil"/>
              <w:left w:val="nil"/>
              <w:bottom w:val="single" w:sz="4" w:space="0" w:color="auto"/>
              <w:right w:val="single" w:sz="4" w:space="0" w:color="auto"/>
            </w:tcBorders>
            <w:shd w:val="clear" w:color="auto" w:fill="auto"/>
            <w:noWrap/>
          </w:tcPr>
          <w:p w14:paraId="109C9A0C" w14:textId="628C114C" w:rsidR="00305D98" w:rsidRPr="00305D98" w:rsidRDefault="00C07D58" w:rsidP="00305D98">
            <w:pPr>
              <w:spacing w:after="200" w:line="276" w:lineRule="auto"/>
              <w:rPr>
                <w:rFonts w:eastAsiaTheme="minorHAnsi"/>
                <w:b/>
                <w:bCs/>
                <w:i/>
                <w:iCs/>
                <w:color w:val="FF0000"/>
                <w:sz w:val="22"/>
                <w:szCs w:val="22"/>
                <w:lang w:val="en-US"/>
              </w:rPr>
            </w:pPr>
            <w:r>
              <w:rPr>
                <w:rFonts w:eastAsiaTheme="minorHAnsi"/>
                <w:b/>
                <w:bCs/>
                <w:i/>
                <w:iCs/>
                <w:sz w:val="22"/>
                <w:szCs w:val="22"/>
                <w:lang w:val="en-US"/>
              </w:rPr>
              <w:t>60</w:t>
            </w:r>
            <w:r w:rsidR="00305D98" w:rsidRPr="00305D98">
              <w:rPr>
                <w:rFonts w:eastAsiaTheme="minorHAnsi"/>
                <w:b/>
                <w:bCs/>
                <w:i/>
                <w:iCs/>
                <w:sz w:val="22"/>
                <w:szCs w:val="22"/>
                <w:lang w:val="en-US"/>
              </w:rPr>
              <w:t xml:space="preserve"> persona</w:t>
            </w:r>
          </w:p>
        </w:tc>
      </w:tr>
      <w:tr w:rsidR="00305D98" w:rsidRPr="00305D98" w14:paraId="3A557A19" w14:textId="77777777" w:rsidTr="00305D98">
        <w:trPr>
          <w:trHeight w:val="506"/>
        </w:trPr>
        <w:tc>
          <w:tcPr>
            <w:tcW w:w="3830" w:type="dxa"/>
            <w:tcBorders>
              <w:top w:val="single" w:sz="4" w:space="0" w:color="auto"/>
              <w:left w:val="nil"/>
              <w:bottom w:val="single" w:sz="4" w:space="0" w:color="auto"/>
              <w:right w:val="single" w:sz="4" w:space="0" w:color="auto"/>
            </w:tcBorders>
            <w:shd w:val="clear" w:color="auto" w:fill="auto"/>
            <w:noWrap/>
          </w:tcPr>
          <w:p w14:paraId="572CA86D" w14:textId="77777777" w:rsidR="00305D98" w:rsidRPr="00305D98" w:rsidRDefault="00305D98" w:rsidP="00305D98">
            <w:pPr>
              <w:spacing w:after="200" w:line="276" w:lineRule="auto"/>
              <w:rPr>
                <w:rFonts w:eastAsiaTheme="minorHAnsi"/>
                <w:b/>
                <w:sz w:val="22"/>
                <w:szCs w:val="22"/>
                <w:lang w:val="en-US"/>
              </w:rPr>
            </w:pPr>
            <w:r w:rsidRPr="00305D98">
              <w:rPr>
                <w:rFonts w:eastAsiaTheme="minorHAnsi"/>
                <w:b/>
                <w:sz w:val="22"/>
                <w:szCs w:val="22"/>
                <w:lang w:val="en-US"/>
              </w:rPr>
              <w:t xml:space="preserve">Vlera </w:t>
            </w:r>
            <w:proofErr w:type="spellStart"/>
            <w:r w:rsidRPr="00305D98">
              <w:rPr>
                <w:rFonts w:eastAsiaTheme="minorHAnsi"/>
                <w:b/>
                <w:sz w:val="22"/>
                <w:szCs w:val="22"/>
                <w:lang w:val="en-US"/>
              </w:rPr>
              <w:t>totale</w:t>
            </w:r>
            <w:proofErr w:type="spellEnd"/>
            <w:r w:rsidRPr="00305D98">
              <w:rPr>
                <w:rFonts w:eastAsiaTheme="minorHAnsi"/>
                <w:b/>
                <w:sz w:val="22"/>
                <w:szCs w:val="22"/>
                <w:lang w:val="en-US"/>
              </w:rPr>
              <w:t xml:space="preserve"> (pa TVSH) </w:t>
            </w:r>
          </w:p>
        </w:tc>
        <w:tc>
          <w:tcPr>
            <w:tcW w:w="2002" w:type="dxa"/>
            <w:tcBorders>
              <w:top w:val="single" w:sz="4" w:space="0" w:color="auto"/>
              <w:left w:val="nil"/>
              <w:bottom w:val="single" w:sz="4" w:space="0" w:color="auto"/>
              <w:right w:val="single" w:sz="4" w:space="0" w:color="auto"/>
            </w:tcBorders>
            <w:shd w:val="clear" w:color="auto" w:fill="auto"/>
            <w:noWrap/>
          </w:tcPr>
          <w:p w14:paraId="674634F6" w14:textId="77777777" w:rsidR="00305D98" w:rsidRPr="00305D98" w:rsidRDefault="00305D98" w:rsidP="00305D98">
            <w:pPr>
              <w:spacing w:after="200" w:line="276" w:lineRule="auto"/>
              <w:rPr>
                <w:rFonts w:eastAsiaTheme="minorHAnsi"/>
                <w:sz w:val="22"/>
                <w:szCs w:val="22"/>
                <w:lang w:val="en-US"/>
              </w:rPr>
            </w:pPr>
          </w:p>
        </w:tc>
        <w:tc>
          <w:tcPr>
            <w:tcW w:w="3929" w:type="dxa"/>
            <w:tcBorders>
              <w:top w:val="single" w:sz="4" w:space="0" w:color="auto"/>
              <w:left w:val="nil"/>
              <w:bottom w:val="single" w:sz="4" w:space="0" w:color="auto"/>
              <w:right w:val="single" w:sz="4" w:space="0" w:color="auto"/>
            </w:tcBorders>
            <w:shd w:val="clear" w:color="auto" w:fill="auto"/>
            <w:noWrap/>
          </w:tcPr>
          <w:p w14:paraId="0B6AB9A1" w14:textId="4780BC11" w:rsidR="00305D98" w:rsidRPr="00305D98" w:rsidRDefault="00305D98" w:rsidP="00305D98">
            <w:pPr>
              <w:spacing w:after="200" w:line="276" w:lineRule="auto"/>
              <w:rPr>
                <w:rFonts w:eastAsiaTheme="minorHAnsi"/>
                <w:sz w:val="22"/>
                <w:szCs w:val="22"/>
                <w:lang w:val="en-US"/>
              </w:rPr>
            </w:pPr>
          </w:p>
        </w:tc>
      </w:tr>
      <w:tr w:rsidR="00305D98" w:rsidRPr="00305D98" w14:paraId="4036EC6D" w14:textId="77777777" w:rsidTr="00305D98">
        <w:trPr>
          <w:trHeight w:val="506"/>
        </w:trPr>
        <w:tc>
          <w:tcPr>
            <w:tcW w:w="3830" w:type="dxa"/>
            <w:tcBorders>
              <w:top w:val="single" w:sz="4" w:space="0" w:color="auto"/>
              <w:left w:val="nil"/>
              <w:bottom w:val="single" w:sz="4" w:space="0" w:color="auto"/>
              <w:right w:val="single" w:sz="4" w:space="0" w:color="auto"/>
            </w:tcBorders>
            <w:shd w:val="clear" w:color="auto" w:fill="auto"/>
            <w:noWrap/>
          </w:tcPr>
          <w:p w14:paraId="7C39DDF5" w14:textId="77777777" w:rsidR="00305D98" w:rsidRPr="00305D98" w:rsidRDefault="00305D98" w:rsidP="00305D98">
            <w:pPr>
              <w:spacing w:after="200" w:line="276" w:lineRule="auto"/>
              <w:rPr>
                <w:rFonts w:eastAsiaTheme="minorHAnsi"/>
                <w:b/>
                <w:sz w:val="22"/>
                <w:szCs w:val="22"/>
                <w:lang w:val="en-US"/>
              </w:rPr>
            </w:pPr>
            <w:r w:rsidRPr="00305D98">
              <w:rPr>
                <w:rFonts w:eastAsiaTheme="minorHAnsi"/>
                <w:b/>
                <w:sz w:val="22"/>
                <w:szCs w:val="22"/>
                <w:lang w:val="en-US"/>
              </w:rPr>
              <w:t>TVSH: (0%)</w:t>
            </w:r>
          </w:p>
        </w:tc>
        <w:tc>
          <w:tcPr>
            <w:tcW w:w="2002" w:type="dxa"/>
            <w:tcBorders>
              <w:top w:val="single" w:sz="4" w:space="0" w:color="auto"/>
              <w:left w:val="nil"/>
              <w:bottom w:val="single" w:sz="4" w:space="0" w:color="auto"/>
              <w:right w:val="single" w:sz="4" w:space="0" w:color="auto"/>
            </w:tcBorders>
            <w:shd w:val="clear" w:color="auto" w:fill="auto"/>
            <w:noWrap/>
          </w:tcPr>
          <w:p w14:paraId="5304E7C7" w14:textId="77777777" w:rsidR="00305D98" w:rsidRPr="00305D98" w:rsidRDefault="00305D98" w:rsidP="00305D98">
            <w:pPr>
              <w:spacing w:after="200" w:line="276" w:lineRule="auto"/>
              <w:rPr>
                <w:rFonts w:eastAsiaTheme="minorHAnsi"/>
                <w:sz w:val="22"/>
                <w:szCs w:val="22"/>
                <w:lang w:val="en-US"/>
              </w:rPr>
            </w:pPr>
          </w:p>
        </w:tc>
        <w:tc>
          <w:tcPr>
            <w:tcW w:w="3929" w:type="dxa"/>
            <w:tcBorders>
              <w:top w:val="single" w:sz="4" w:space="0" w:color="auto"/>
              <w:left w:val="nil"/>
              <w:bottom w:val="single" w:sz="4" w:space="0" w:color="auto"/>
              <w:right w:val="single" w:sz="4" w:space="0" w:color="auto"/>
            </w:tcBorders>
            <w:shd w:val="clear" w:color="auto" w:fill="auto"/>
            <w:noWrap/>
          </w:tcPr>
          <w:p w14:paraId="7E3CAD28" w14:textId="77777777" w:rsidR="00305D98" w:rsidRPr="00305D98" w:rsidRDefault="00305D98" w:rsidP="00305D98">
            <w:pPr>
              <w:spacing w:after="200" w:line="276" w:lineRule="auto"/>
              <w:rPr>
                <w:rFonts w:eastAsiaTheme="minorHAnsi"/>
                <w:sz w:val="22"/>
                <w:szCs w:val="22"/>
                <w:lang w:val="en-US"/>
              </w:rPr>
            </w:pPr>
          </w:p>
        </w:tc>
      </w:tr>
      <w:tr w:rsidR="00305D98" w:rsidRPr="00305D98" w14:paraId="252D7FF5" w14:textId="77777777" w:rsidTr="00305D98">
        <w:trPr>
          <w:trHeight w:val="506"/>
        </w:trPr>
        <w:tc>
          <w:tcPr>
            <w:tcW w:w="3830" w:type="dxa"/>
            <w:tcBorders>
              <w:top w:val="single" w:sz="4" w:space="0" w:color="auto"/>
              <w:left w:val="nil"/>
              <w:bottom w:val="single" w:sz="4" w:space="0" w:color="auto"/>
              <w:right w:val="single" w:sz="4" w:space="0" w:color="auto"/>
            </w:tcBorders>
            <w:shd w:val="clear" w:color="auto" w:fill="auto"/>
            <w:noWrap/>
          </w:tcPr>
          <w:p w14:paraId="1618DAF5" w14:textId="6A139505" w:rsidR="00305D98" w:rsidRPr="00305D98" w:rsidRDefault="00305D98" w:rsidP="00305D98">
            <w:pPr>
              <w:spacing w:after="200" w:line="276" w:lineRule="auto"/>
              <w:rPr>
                <w:rFonts w:eastAsiaTheme="minorHAnsi"/>
                <w:b/>
                <w:sz w:val="22"/>
                <w:szCs w:val="22"/>
                <w:lang w:val="en-US"/>
              </w:rPr>
            </w:pPr>
            <w:r w:rsidRPr="00305D98">
              <w:rPr>
                <w:rFonts w:eastAsiaTheme="minorHAnsi"/>
                <w:b/>
                <w:sz w:val="22"/>
                <w:szCs w:val="22"/>
                <w:lang w:val="en-US"/>
              </w:rPr>
              <w:t xml:space="preserve">VLERA </w:t>
            </w:r>
            <w:r>
              <w:rPr>
                <w:rFonts w:eastAsiaTheme="minorHAnsi"/>
                <w:b/>
                <w:sz w:val="22"/>
                <w:szCs w:val="22"/>
                <w:lang w:val="en-US"/>
              </w:rPr>
              <w:t>TOTALE E OFERTES</w:t>
            </w:r>
          </w:p>
        </w:tc>
        <w:tc>
          <w:tcPr>
            <w:tcW w:w="2002" w:type="dxa"/>
            <w:tcBorders>
              <w:top w:val="single" w:sz="4" w:space="0" w:color="auto"/>
              <w:left w:val="nil"/>
              <w:bottom w:val="single" w:sz="4" w:space="0" w:color="auto"/>
              <w:right w:val="single" w:sz="4" w:space="0" w:color="auto"/>
            </w:tcBorders>
            <w:shd w:val="clear" w:color="auto" w:fill="auto"/>
            <w:noWrap/>
          </w:tcPr>
          <w:p w14:paraId="529495CF" w14:textId="77777777" w:rsidR="00305D98" w:rsidRPr="00305D98" w:rsidRDefault="00305D98" w:rsidP="00305D98">
            <w:pPr>
              <w:spacing w:after="200" w:line="276" w:lineRule="auto"/>
              <w:rPr>
                <w:rFonts w:eastAsiaTheme="minorHAnsi"/>
                <w:sz w:val="22"/>
                <w:szCs w:val="22"/>
                <w:lang w:val="en-US"/>
              </w:rPr>
            </w:pPr>
          </w:p>
        </w:tc>
        <w:tc>
          <w:tcPr>
            <w:tcW w:w="3929" w:type="dxa"/>
            <w:tcBorders>
              <w:top w:val="single" w:sz="4" w:space="0" w:color="auto"/>
              <w:left w:val="nil"/>
              <w:bottom w:val="single" w:sz="4" w:space="0" w:color="auto"/>
              <w:right w:val="single" w:sz="4" w:space="0" w:color="auto"/>
            </w:tcBorders>
            <w:shd w:val="clear" w:color="auto" w:fill="auto"/>
            <w:noWrap/>
          </w:tcPr>
          <w:p w14:paraId="294417DE" w14:textId="30BBC3C6" w:rsidR="00305D98" w:rsidRPr="00305D98" w:rsidRDefault="00305D98" w:rsidP="00305D98">
            <w:pPr>
              <w:spacing w:after="200" w:line="276" w:lineRule="auto"/>
              <w:rPr>
                <w:rFonts w:eastAsiaTheme="minorHAnsi"/>
                <w:sz w:val="22"/>
                <w:szCs w:val="22"/>
                <w:lang w:val="en-US"/>
              </w:rPr>
            </w:pPr>
          </w:p>
        </w:tc>
      </w:tr>
    </w:tbl>
    <w:p w14:paraId="61223D19" w14:textId="469331DB" w:rsidR="0095292A" w:rsidRDefault="0095292A" w:rsidP="00114178">
      <w:pPr>
        <w:jc w:val="both"/>
        <w:rPr>
          <w:b/>
          <w:u w:val="single"/>
        </w:rPr>
      </w:pPr>
    </w:p>
    <w:p w14:paraId="17EC71E2" w14:textId="64D99DFA" w:rsidR="00305D98" w:rsidRDefault="00305D98" w:rsidP="00114178">
      <w:pPr>
        <w:jc w:val="both"/>
        <w:rPr>
          <w:b/>
          <w:u w:val="single"/>
        </w:rPr>
      </w:pPr>
    </w:p>
    <w:p w14:paraId="0B8E667A" w14:textId="0C48C287" w:rsidR="00305D98" w:rsidRDefault="00305D98" w:rsidP="00114178">
      <w:pPr>
        <w:jc w:val="both"/>
        <w:rPr>
          <w:b/>
          <w:u w:val="single"/>
        </w:rPr>
      </w:pPr>
    </w:p>
    <w:p w14:paraId="22AF9AA4" w14:textId="77777777" w:rsidR="005527A3" w:rsidRDefault="005527A3" w:rsidP="005527A3">
      <w:pPr>
        <w:jc w:val="both"/>
      </w:pPr>
    </w:p>
    <w:p w14:paraId="45CC4711" w14:textId="092795A5" w:rsidR="00017FA1" w:rsidRPr="00017FA1" w:rsidRDefault="00017FA1" w:rsidP="00492CC7">
      <w:pPr>
        <w:spacing w:after="200" w:line="276" w:lineRule="auto"/>
        <w:jc w:val="both"/>
        <w:rPr>
          <w:rFonts w:eastAsia="MS Mincho" w:cstheme="minorBidi"/>
          <w:lang w:val="it-IT"/>
        </w:rPr>
      </w:pPr>
      <w:r w:rsidRPr="00017FA1">
        <w:rPr>
          <w:rFonts w:eastAsia="MS Mincho" w:cstheme="minorBidi"/>
          <w:b/>
          <w:lang w:val="it-IT"/>
        </w:rPr>
        <w:lastRenderedPageBreak/>
        <w:t>Qëllimi:</w:t>
      </w:r>
      <w:r>
        <w:rPr>
          <w:rFonts w:eastAsia="MS Mincho" w:cstheme="minorBidi"/>
          <w:lang w:val="it-IT"/>
        </w:rPr>
        <w:t xml:space="preserve"> </w:t>
      </w:r>
      <w:r w:rsidR="00324A0E">
        <w:t xml:space="preserve">Ky trajnim profesional dhe gjitheperfshires synon te pajise te rinjte me aftesite me te kerkuara ne tregun dixhital. Trajnimi perfshin njohuri te intergruara ne fusha te ndryshme si dizajni grafik, marketing dixhital, Inteligjenca artificiale si dhe krijimi i faqeve Web duke ofruar nje qasje te balancuar midis kreativitetit, teknologjise dhe komunikimit dixhital. Trajnimi mbeshtetet ne projekte reale duke siguruar nje pergatitje te thelluar per pjesemarresit. </w:t>
      </w:r>
    </w:p>
    <w:p w14:paraId="48CF2793" w14:textId="77777777" w:rsidR="00017FA1" w:rsidRDefault="00017FA1" w:rsidP="005527A3">
      <w:pPr>
        <w:jc w:val="both"/>
      </w:pPr>
    </w:p>
    <w:p w14:paraId="75F4055C" w14:textId="77777777" w:rsidR="00305D98" w:rsidRDefault="00305D98" w:rsidP="00305D98">
      <w:pPr>
        <w:pStyle w:val="SLparagraph"/>
        <w:numPr>
          <w:ilvl w:val="0"/>
          <w:numId w:val="0"/>
        </w:numPr>
        <w:spacing w:after="80"/>
        <w:rPr>
          <w:b/>
        </w:rPr>
      </w:pPr>
      <w:bookmarkStart w:id="1" w:name="_Hlk213143631"/>
      <w:r>
        <w:rPr>
          <w:b/>
        </w:rPr>
        <w:t xml:space="preserve">I. KUSHTET E PËRGJITHSHME: </w:t>
      </w:r>
    </w:p>
    <w:p w14:paraId="2D7E9934" w14:textId="77777777" w:rsidR="00305D98" w:rsidRPr="00305D98" w:rsidRDefault="00305D98" w:rsidP="00305D98">
      <w:pPr>
        <w:pStyle w:val="NormalWeb"/>
        <w:spacing w:after="80"/>
        <w:jc w:val="both"/>
        <w:rPr>
          <w:rFonts w:ascii="Times New Roman" w:hAnsi="Times New Roman"/>
          <w:b/>
          <w:bCs/>
          <w:sz w:val="22"/>
          <w:szCs w:val="22"/>
          <w:lang w:val="sq-AL"/>
        </w:rPr>
      </w:pPr>
      <w:r w:rsidRPr="00305D98">
        <w:rPr>
          <w:rFonts w:ascii="Times New Roman" w:hAnsi="Times New Roman"/>
          <w:b/>
          <w:sz w:val="22"/>
          <w:szCs w:val="22"/>
          <w:lang w:val="sq-AL"/>
        </w:rPr>
        <w:t xml:space="preserve">1.  </w:t>
      </w:r>
      <w:r w:rsidRPr="00305D98">
        <w:rPr>
          <w:rFonts w:ascii="Times New Roman" w:hAnsi="Times New Roman"/>
          <w:b/>
          <w:bCs/>
          <w:sz w:val="22"/>
          <w:szCs w:val="22"/>
          <w:lang w:val="sq-AL"/>
        </w:rPr>
        <w:t xml:space="preserve">  Ofertuesi duhet të paraqesë: </w:t>
      </w:r>
    </w:p>
    <w:p w14:paraId="6CC82040" w14:textId="77777777" w:rsidR="00305D98" w:rsidRPr="00305D98" w:rsidRDefault="00305D98" w:rsidP="00305D98">
      <w:pPr>
        <w:pStyle w:val="NormalWeb"/>
        <w:rPr>
          <w:rFonts w:ascii="Times New Roman" w:hAnsi="Times New Roman"/>
          <w:b/>
          <w:bCs/>
          <w:i/>
          <w:sz w:val="22"/>
          <w:szCs w:val="22"/>
          <w:lang w:val="en-US"/>
        </w:rPr>
      </w:pPr>
      <w:r w:rsidRPr="00305D98">
        <w:rPr>
          <w:rFonts w:ascii="Times New Roman" w:hAnsi="Times New Roman"/>
          <w:bCs/>
          <w:i/>
          <w:sz w:val="22"/>
          <w:szCs w:val="22"/>
          <w:lang w:val="en-US"/>
        </w:rPr>
        <w:t xml:space="preserve">1.Formulari </w:t>
      </w:r>
      <w:proofErr w:type="spellStart"/>
      <w:r w:rsidRPr="00305D98">
        <w:rPr>
          <w:rFonts w:ascii="Times New Roman" w:hAnsi="Times New Roman"/>
          <w:bCs/>
          <w:i/>
          <w:sz w:val="22"/>
          <w:szCs w:val="22"/>
          <w:lang w:val="en-US"/>
        </w:rPr>
        <w:t>i</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ofertës</w:t>
      </w:r>
      <w:proofErr w:type="spellEnd"/>
      <w:r w:rsidRPr="00305D98">
        <w:rPr>
          <w:rFonts w:ascii="Times New Roman" w:hAnsi="Times New Roman"/>
          <w:bCs/>
          <w:i/>
          <w:sz w:val="22"/>
          <w:szCs w:val="22"/>
          <w:lang w:val="en-US"/>
        </w:rPr>
        <w:t>.</w:t>
      </w:r>
    </w:p>
    <w:p w14:paraId="548A3893" w14:textId="77777777" w:rsidR="00305D98" w:rsidRPr="00305D98" w:rsidRDefault="00305D98" w:rsidP="00305D98">
      <w:pPr>
        <w:pStyle w:val="NormalWeb"/>
        <w:rPr>
          <w:rFonts w:ascii="Times New Roman" w:hAnsi="Times New Roman"/>
          <w:bCs/>
          <w:i/>
          <w:sz w:val="22"/>
          <w:szCs w:val="22"/>
          <w:lang w:val="en-US"/>
        </w:rPr>
      </w:pPr>
      <w:r w:rsidRPr="00305D98">
        <w:rPr>
          <w:rFonts w:ascii="Times New Roman" w:hAnsi="Times New Roman"/>
          <w:bCs/>
          <w:i/>
          <w:sz w:val="22"/>
          <w:szCs w:val="22"/>
          <w:lang w:val="en-US"/>
        </w:rPr>
        <w:t xml:space="preserve">2.Projekt </w:t>
      </w:r>
      <w:proofErr w:type="spellStart"/>
      <w:r w:rsidRPr="00305D98">
        <w:rPr>
          <w:rFonts w:ascii="Times New Roman" w:hAnsi="Times New Roman"/>
          <w:bCs/>
          <w:i/>
          <w:sz w:val="22"/>
          <w:szCs w:val="22"/>
          <w:lang w:val="en-US"/>
        </w:rPr>
        <w:t>për</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realizimin</w:t>
      </w:r>
      <w:proofErr w:type="spellEnd"/>
      <w:r w:rsidRPr="00305D98">
        <w:rPr>
          <w:rFonts w:ascii="Times New Roman" w:hAnsi="Times New Roman"/>
          <w:bCs/>
          <w:i/>
          <w:sz w:val="22"/>
          <w:szCs w:val="22"/>
          <w:lang w:val="en-US"/>
        </w:rPr>
        <w:t xml:space="preserve"> e </w:t>
      </w:r>
      <w:proofErr w:type="spellStart"/>
      <w:r w:rsidRPr="00305D98">
        <w:rPr>
          <w:rFonts w:ascii="Times New Roman" w:hAnsi="Times New Roman"/>
          <w:bCs/>
          <w:i/>
          <w:sz w:val="22"/>
          <w:szCs w:val="22"/>
          <w:lang w:val="en-US"/>
        </w:rPr>
        <w:t>trajnimeve</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ku</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të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përshkruhet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mënyra</w:t>
      </w:r>
      <w:proofErr w:type="spellEnd"/>
      <w:r w:rsidRPr="00305D98">
        <w:rPr>
          <w:rFonts w:ascii="Times New Roman" w:hAnsi="Times New Roman"/>
          <w:bCs/>
          <w:i/>
          <w:sz w:val="22"/>
          <w:szCs w:val="22"/>
          <w:lang w:val="en-US"/>
        </w:rPr>
        <w:t xml:space="preserve"> e </w:t>
      </w:r>
      <w:proofErr w:type="spellStart"/>
      <w:r w:rsidRPr="00305D98">
        <w:rPr>
          <w:rFonts w:ascii="Times New Roman" w:hAnsi="Times New Roman"/>
          <w:bCs/>
          <w:i/>
          <w:sz w:val="22"/>
          <w:szCs w:val="22"/>
          <w:lang w:val="en-US"/>
        </w:rPr>
        <w:t>organizimit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dhe</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realizimit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të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tyre</w:t>
      </w:r>
      <w:proofErr w:type="spellEnd"/>
      <w:r w:rsidRPr="00305D98">
        <w:rPr>
          <w:rFonts w:ascii="Times New Roman" w:hAnsi="Times New Roman"/>
          <w:bCs/>
          <w:i/>
          <w:sz w:val="22"/>
          <w:szCs w:val="22"/>
          <w:lang w:val="en-US"/>
        </w:rPr>
        <w:t>.</w:t>
      </w:r>
    </w:p>
    <w:p w14:paraId="55A94D05" w14:textId="77777777" w:rsidR="00305D98" w:rsidRPr="00305D98" w:rsidRDefault="00305D98" w:rsidP="00305D98">
      <w:pPr>
        <w:pStyle w:val="NormalWeb"/>
        <w:rPr>
          <w:rFonts w:ascii="Times New Roman" w:hAnsi="Times New Roman"/>
          <w:bCs/>
          <w:i/>
          <w:sz w:val="22"/>
          <w:szCs w:val="22"/>
          <w:lang w:val="en-US"/>
        </w:rPr>
      </w:pPr>
      <w:r w:rsidRPr="00305D98">
        <w:rPr>
          <w:rFonts w:ascii="Times New Roman" w:hAnsi="Times New Roman"/>
          <w:bCs/>
          <w:i/>
          <w:sz w:val="22"/>
          <w:szCs w:val="22"/>
          <w:lang w:val="en-US"/>
        </w:rPr>
        <w:t xml:space="preserve">3.Ekstrakt </w:t>
      </w:r>
      <w:proofErr w:type="spellStart"/>
      <w:r w:rsidRPr="00305D98">
        <w:rPr>
          <w:rFonts w:ascii="Times New Roman" w:hAnsi="Times New Roman"/>
          <w:bCs/>
          <w:i/>
          <w:sz w:val="22"/>
          <w:szCs w:val="22"/>
          <w:lang w:val="en-US"/>
        </w:rPr>
        <w:t>të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regjistrit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tregëtar</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lëshuar</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nga</w:t>
      </w:r>
      <w:proofErr w:type="spellEnd"/>
      <w:r w:rsidRPr="00305D98">
        <w:rPr>
          <w:rFonts w:ascii="Times New Roman" w:hAnsi="Times New Roman"/>
          <w:bCs/>
          <w:i/>
          <w:sz w:val="22"/>
          <w:szCs w:val="22"/>
          <w:lang w:val="en-US"/>
        </w:rPr>
        <w:t xml:space="preserve"> QKB. </w:t>
      </w:r>
      <w:proofErr w:type="spellStart"/>
      <w:r w:rsidRPr="00305D98">
        <w:rPr>
          <w:rFonts w:ascii="Times New Roman" w:hAnsi="Times New Roman"/>
          <w:bCs/>
          <w:i/>
          <w:sz w:val="22"/>
          <w:szCs w:val="22"/>
          <w:lang w:val="en-US"/>
        </w:rPr>
        <w:t>Në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rastin</w:t>
      </w:r>
      <w:proofErr w:type="spellEnd"/>
      <w:r w:rsidRPr="00305D98">
        <w:rPr>
          <w:rFonts w:ascii="Times New Roman" w:hAnsi="Times New Roman"/>
          <w:bCs/>
          <w:i/>
          <w:sz w:val="22"/>
          <w:szCs w:val="22"/>
          <w:lang w:val="en-US"/>
        </w:rPr>
        <w:t xml:space="preserve"> e </w:t>
      </w:r>
      <w:proofErr w:type="spellStart"/>
      <w:r w:rsidRPr="00305D98">
        <w:rPr>
          <w:rFonts w:ascii="Times New Roman" w:hAnsi="Times New Roman"/>
          <w:bCs/>
          <w:i/>
          <w:sz w:val="22"/>
          <w:szCs w:val="22"/>
          <w:lang w:val="en-US"/>
        </w:rPr>
        <w:t>një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organizate</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jofitimprurëse</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duhet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të</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dorëzohet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Vertetimi</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i</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regjistrimit</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nga</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Gjykata</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dhe</w:t>
      </w:r>
      <w:proofErr w:type="spellEnd"/>
      <w:r w:rsidRPr="00305D98">
        <w:rPr>
          <w:rFonts w:ascii="Times New Roman" w:hAnsi="Times New Roman"/>
          <w:bCs/>
          <w:i/>
          <w:sz w:val="22"/>
          <w:szCs w:val="22"/>
          <w:lang w:val="en-US"/>
        </w:rPr>
        <w:t xml:space="preserve"> </w:t>
      </w:r>
      <w:proofErr w:type="spellStart"/>
      <w:r w:rsidRPr="00305D98">
        <w:rPr>
          <w:rFonts w:ascii="Times New Roman" w:hAnsi="Times New Roman"/>
          <w:bCs/>
          <w:i/>
          <w:sz w:val="22"/>
          <w:szCs w:val="22"/>
          <w:lang w:val="en-US"/>
        </w:rPr>
        <w:t>Certifikata</w:t>
      </w:r>
      <w:proofErr w:type="spellEnd"/>
      <w:r w:rsidRPr="00305D98">
        <w:rPr>
          <w:rFonts w:ascii="Times New Roman" w:hAnsi="Times New Roman"/>
          <w:bCs/>
          <w:i/>
          <w:sz w:val="22"/>
          <w:szCs w:val="22"/>
          <w:lang w:val="en-US"/>
        </w:rPr>
        <w:t xml:space="preserve"> e </w:t>
      </w:r>
      <w:proofErr w:type="spellStart"/>
      <w:r w:rsidRPr="00305D98">
        <w:rPr>
          <w:rFonts w:ascii="Times New Roman" w:hAnsi="Times New Roman"/>
          <w:bCs/>
          <w:i/>
          <w:sz w:val="22"/>
          <w:szCs w:val="22"/>
          <w:lang w:val="en-US"/>
        </w:rPr>
        <w:t>regjistrimit</w:t>
      </w:r>
      <w:proofErr w:type="spellEnd"/>
      <w:r w:rsidRPr="00305D98">
        <w:rPr>
          <w:rFonts w:ascii="Times New Roman" w:hAnsi="Times New Roman"/>
          <w:bCs/>
          <w:i/>
          <w:sz w:val="22"/>
          <w:szCs w:val="22"/>
          <w:lang w:val="en-US"/>
        </w:rPr>
        <w:t>.</w:t>
      </w:r>
    </w:p>
    <w:p w14:paraId="5AFCAF0D" w14:textId="77777777" w:rsidR="00305D98" w:rsidRPr="00305D98" w:rsidRDefault="00305D98" w:rsidP="00305D98">
      <w:pPr>
        <w:pStyle w:val="NormalWeb"/>
        <w:rPr>
          <w:rFonts w:ascii="Times New Roman" w:hAnsi="Times New Roman"/>
          <w:i/>
          <w:sz w:val="22"/>
          <w:szCs w:val="22"/>
          <w:lang w:val="sq-AL"/>
        </w:rPr>
      </w:pPr>
      <w:r w:rsidRPr="00305D98">
        <w:rPr>
          <w:rFonts w:ascii="Times New Roman" w:hAnsi="Times New Roman"/>
          <w:i/>
          <w:sz w:val="22"/>
          <w:szCs w:val="22"/>
          <w:lang w:val="sq-AL"/>
        </w:rPr>
        <w:t xml:space="preserve"> 4. CV-në  shoqërisë/OJF-së. </w:t>
      </w:r>
    </w:p>
    <w:p w14:paraId="2AD477B1" w14:textId="77777777" w:rsidR="00305D98" w:rsidRPr="00305D98" w:rsidRDefault="00305D98" w:rsidP="00305D98">
      <w:pPr>
        <w:pStyle w:val="NormalWeb"/>
        <w:rPr>
          <w:rFonts w:ascii="Times New Roman" w:hAnsi="Times New Roman"/>
          <w:i/>
          <w:sz w:val="22"/>
          <w:szCs w:val="22"/>
          <w:lang w:val="en-US"/>
        </w:rPr>
      </w:pPr>
      <w:r w:rsidRPr="00305D98">
        <w:rPr>
          <w:rFonts w:ascii="Times New Roman" w:hAnsi="Times New Roman"/>
          <w:i/>
          <w:sz w:val="22"/>
          <w:szCs w:val="22"/>
          <w:lang w:val="sq-AL"/>
        </w:rPr>
        <w:t xml:space="preserve"> 5</w:t>
      </w:r>
      <w:r w:rsidRPr="00305D98">
        <w:rPr>
          <w:rFonts w:ascii="Times New Roman" w:hAnsi="Times New Roman"/>
          <w:i/>
          <w:sz w:val="22"/>
          <w:szCs w:val="22"/>
        </w:rPr>
        <w:t>. CV-</w:t>
      </w:r>
      <w:proofErr w:type="spellStart"/>
      <w:r w:rsidRPr="00305D98">
        <w:rPr>
          <w:rFonts w:ascii="Times New Roman" w:hAnsi="Times New Roman"/>
          <w:i/>
          <w:sz w:val="22"/>
          <w:szCs w:val="22"/>
        </w:rPr>
        <w:t>në</w:t>
      </w:r>
      <w:proofErr w:type="spellEnd"/>
      <w:r w:rsidRPr="00305D98">
        <w:rPr>
          <w:rFonts w:ascii="Times New Roman" w:hAnsi="Times New Roman"/>
          <w:i/>
          <w:sz w:val="22"/>
          <w:szCs w:val="22"/>
        </w:rPr>
        <w:t xml:space="preserve"> e </w:t>
      </w:r>
      <w:proofErr w:type="spellStart"/>
      <w:r w:rsidRPr="00305D98">
        <w:rPr>
          <w:rFonts w:ascii="Times New Roman" w:hAnsi="Times New Roman"/>
          <w:i/>
          <w:sz w:val="22"/>
          <w:szCs w:val="22"/>
        </w:rPr>
        <w:t>stafit</w:t>
      </w:r>
      <w:proofErr w:type="spellEnd"/>
      <w:r w:rsidRPr="00305D98">
        <w:rPr>
          <w:rFonts w:ascii="Times New Roman" w:hAnsi="Times New Roman"/>
          <w:i/>
          <w:sz w:val="22"/>
          <w:szCs w:val="22"/>
        </w:rPr>
        <w:t xml:space="preserve"> </w:t>
      </w:r>
      <w:proofErr w:type="spellStart"/>
      <w:r w:rsidRPr="00305D98">
        <w:rPr>
          <w:rFonts w:ascii="Times New Roman" w:hAnsi="Times New Roman"/>
          <w:i/>
          <w:sz w:val="22"/>
          <w:szCs w:val="22"/>
        </w:rPr>
        <w:t>të</w:t>
      </w:r>
      <w:proofErr w:type="spellEnd"/>
      <w:r w:rsidRPr="00305D98">
        <w:rPr>
          <w:rFonts w:ascii="Times New Roman" w:hAnsi="Times New Roman"/>
          <w:i/>
          <w:sz w:val="22"/>
          <w:szCs w:val="22"/>
        </w:rPr>
        <w:t xml:space="preserve"> </w:t>
      </w:r>
      <w:proofErr w:type="spellStart"/>
      <w:r w:rsidRPr="00305D98">
        <w:rPr>
          <w:rFonts w:ascii="Times New Roman" w:hAnsi="Times New Roman"/>
          <w:i/>
          <w:sz w:val="22"/>
          <w:szCs w:val="22"/>
        </w:rPr>
        <w:t>shoqërisë</w:t>
      </w:r>
      <w:proofErr w:type="spellEnd"/>
      <w:r w:rsidRPr="00305D98">
        <w:rPr>
          <w:rFonts w:ascii="Times New Roman" w:hAnsi="Times New Roman"/>
          <w:i/>
          <w:sz w:val="22"/>
          <w:szCs w:val="22"/>
        </w:rPr>
        <w:t>/OJF-</w:t>
      </w:r>
      <w:proofErr w:type="spellStart"/>
      <w:r w:rsidRPr="00305D98">
        <w:rPr>
          <w:rFonts w:ascii="Times New Roman" w:hAnsi="Times New Roman"/>
          <w:i/>
          <w:sz w:val="22"/>
          <w:szCs w:val="22"/>
        </w:rPr>
        <w:t>së</w:t>
      </w:r>
      <w:proofErr w:type="spellEnd"/>
      <w:r w:rsidRPr="00305D98">
        <w:rPr>
          <w:rFonts w:ascii="Times New Roman" w:hAnsi="Times New Roman"/>
          <w:i/>
          <w:sz w:val="22"/>
          <w:szCs w:val="22"/>
          <w:lang w:val="en-US"/>
        </w:rPr>
        <w:t xml:space="preserve"> </w:t>
      </w:r>
    </w:p>
    <w:p w14:paraId="34007F58" w14:textId="77777777" w:rsidR="00305D98" w:rsidRPr="00305D98" w:rsidRDefault="00305D98" w:rsidP="00305D98">
      <w:pPr>
        <w:pStyle w:val="NormalWeb"/>
        <w:rPr>
          <w:rFonts w:ascii="Times New Roman" w:hAnsi="Times New Roman"/>
          <w:i/>
          <w:sz w:val="22"/>
          <w:szCs w:val="22"/>
          <w:lang w:val="sq-AL"/>
        </w:rPr>
      </w:pPr>
      <w:r w:rsidRPr="00305D98">
        <w:rPr>
          <w:rFonts w:ascii="Times New Roman" w:hAnsi="Times New Roman"/>
          <w:i/>
          <w:sz w:val="22"/>
          <w:szCs w:val="22"/>
          <w:lang w:val="sq-AL"/>
        </w:rPr>
        <w:t xml:space="preserve"> 6.  Deklaratë mbi konfliktin e interesit,sipas formatit bashkëlidhur.</w:t>
      </w:r>
    </w:p>
    <w:p w14:paraId="122215BC" w14:textId="77777777" w:rsidR="00305D98" w:rsidRPr="00305D98" w:rsidRDefault="00305D98" w:rsidP="00305D98">
      <w:pPr>
        <w:pStyle w:val="NormalWeb"/>
        <w:rPr>
          <w:rFonts w:ascii="Times New Roman" w:hAnsi="Times New Roman"/>
          <w:i/>
          <w:sz w:val="22"/>
          <w:szCs w:val="22"/>
          <w:lang w:val="sq-AL"/>
        </w:rPr>
      </w:pPr>
      <w:r w:rsidRPr="00305D98">
        <w:rPr>
          <w:rFonts w:ascii="Times New Roman" w:hAnsi="Times New Roman"/>
          <w:i/>
          <w:sz w:val="22"/>
          <w:szCs w:val="22"/>
          <w:lang w:val="sq-AL"/>
        </w:rPr>
        <w:t xml:space="preserve"> 7.  Deklaratë mbi përmbushjen e specifikimeve teknike,sipas formatit bashkëlidhur.</w:t>
      </w:r>
    </w:p>
    <w:p w14:paraId="35BD6F6C" w14:textId="4EA48174" w:rsidR="00305D98" w:rsidRPr="00305D98" w:rsidRDefault="00305D98" w:rsidP="00305D98">
      <w:pPr>
        <w:pStyle w:val="NormalWeb"/>
        <w:rPr>
          <w:rFonts w:ascii="Times New Roman" w:hAnsi="Times New Roman"/>
          <w:i/>
          <w:sz w:val="22"/>
          <w:szCs w:val="22"/>
          <w:lang w:val="sq-AL"/>
        </w:rPr>
      </w:pPr>
      <w:r w:rsidRPr="00305D98">
        <w:rPr>
          <w:rFonts w:ascii="Times New Roman" w:hAnsi="Times New Roman"/>
          <w:i/>
          <w:sz w:val="22"/>
          <w:szCs w:val="22"/>
          <w:lang w:val="sq-AL"/>
        </w:rPr>
        <w:t xml:space="preserve"> 8.  Deklaratë për zbatimin e dispozitave ligjore në marrëdhëniet e punës,</w:t>
      </w:r>
      <w:r w:rsidRPr="00305D98">
        <w:rPr>
          <w:rFonts w:ascii="Times New Roman" w:hAnsi="Times New Roman"/>
          <w:i/>
          <w:sz w:val="22"/>
          <w:szCs w:val="22"/>
        </w:rPr>
        <w:t xml:space="preserve"> </w:t>
      </w:r>
      <w:r w:rsidRPr="00305D98">
        <w:rPr>
          <w:rFonts w:ascii="Times New Roman" w:hAnsi="Times New Roman"/>
          <w:i/>
          <w:sz w:val="22"/>
          <w:szCs w:val="22"/>
          <w:lang w:val="sq-AL"/>
        </w:rPr>
        <w:t>sipas formatit bashkëlidhur.</w:t>
      </w:r>
    </w:p>
    <w:p w14:paraId="0EA65532" w14:textId="77777777" w:rsidR="00305D98" w:rsidRPr="006A18B0" w:rsidRDefault="00305D98" w:rsidP="00305D98">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p>
    <w:p w14:paraId="1E1F0F0C" w14:textId="77777777" w:rsidR="00305D98" w:rsidRPr="00AF4AC6" w:rsidRDefault="00305D98" w:rsidP="00305D98">
      <w:pPr>
        <w:pStyle w:val="ListParagraph"/>
        <w:spacing w:after="80"/>
        <w:ind w:left="0"/>
        <w:jc w:val="both"/>
        <w:rPr>
          <w:b/>
          <w:bCs/>
        </w:rPr>
      </w:pPr>
      <w:bookmarkStart w:id="2" w:name="_Hlk213240055"/>
      <w:r w:rsidRPr="00AF4AC6">
        <w:rPr>
          <w:b/>
          <w:bCs/>
        </w:rPr>
        <w:t>2. 1 Operatori  Fitues në këtë thirrje duhet të plotësojë kriteret e mëposhtme:</w:t>
      </w:r>
    </w:p>
    <w:p w14:paraId="2890F576" w14:textId="77777777" w:rsidR="00305D98" w:rsidRPr="00AF4AC6" w:rsidRDefault="00305D98" w:rsidP="00305D98">
      <w:pPr>
        <w:pStyle w:val="ListParagraph"/>
        <w:numPr>
          <w:ilvl w:val="0"/>
          <w:numId w:val="3"/>
        </w:numPr>
        <w:spacing w:after="200" w:line="360" w:lineRule="auto"/>
        <w:jc w:val="both"/>
      </w:pPr>
      <w:r w:rsidRPr="00AF4AC6">
        <w:t xml:space="preserve">Operatori Ekonomik duhet të paraqesë dëshmi për shërbimet e mëparshme të ngjashme, të kryera gjatë </w:t>
      </w:r>
      <w:r w:rsidRPr="00AF4AC6">
        <w:rPr>
          <w:b/>
          <w:bCs/>
        </w:rPr>
        <w:t>2 viteve të fundit</w:t>
      </w:r>
      <w:r w:rsidRPr="00AF4AC6">
        <w:t xml:space="preserve"> nga data e shpalljes të njoftimit të kontratë, në një vlerë jo më të vogël se 20 % të vlerës së fondit limit të kësaj kontrate.</w:t>
      </w:r>
    </w:p>
    <w:p w14:paraId="5C2568E3" w14:textId="77777777" w:rsidR="00305D98" w:rsidRPr="00AF4AC6" w:rsidRDefault="00305D98" w:rsidP="00305D98">
      <w:pPr>
        <w:pStyle w:val="ListParagraph"/>
        <w:spacing w:line="360" w:lineRule="auto"/>
        <w:ind w:left="1440"/>
      </w:pPr>
      <w:r w:rsidRPr="00AF4AC6">
        <w:rPr>
          <w:b/>
          <w:bCs/>
        </w:rPr>
        <w:t>Për të vëretuar përvojën  e mëparshme të ngjashme, operatorët ekonomikë duhet të paraqesin dëshmitë e mëposhtme</w:t>
      </w:r>
      <w:r w:rsidRPr="00AF4AC6">
        <w:t>:</w:t>
      </w:r>
    </w:p>
    <w:p w14:paraId="2235AF13" w14:textId="77777777" w:rsidR="00305D98" w:rsidRPr="00F22F83" w:rsidRDefault="00305D98" w:rsidP="00305D98">
      <w:pPr>
        <w:pStyle w:val="ListParagraph"/>
        <w:numPr>
          <w:ilvl w:val="0"/>
          <w:numId w:val="4"/>
        </w:numPr>
        <w:spacing w:after="200" w:line="360" w:lineRule="auto"/>
        <w:jc w:val="both"/>
      </w:pPr>
      <w:r w:rsidRPr="00AF4AC6">
        <w:t xml:space="preserve">Për përvojën e mëparshme të realizuar në sektorin publik, operatori ekonomik duhet të paraqesë vërtetime të lëshuara nga një ent publik për përmbushjen me sukses së kontratës, ku të shënohet vlera, afati i përfundimit të kontratës, </w:t>
      </w:r>
      <w:r w:rsidRPr="00AF4AC6">
        <w:rPr>
          <w:b/>
          <w:bCs/>
        </w:rPr>
        <w:t>ose</w:t>
      </w:r>
      <w:r w:rsidRPr="00AF4AC6">
        <w:t xml:space="preserve"> </w:t>
      </w:r>
      <w:r w:rsidRPr="00AF4AC6">
        <w:lastRenderedPageBreak/>
        <w:t>faturave tatimore të shitjes, të plotësuara sipas kërkesaveë të legjislacionit në fuqi, ku shënohen datat, shumat dhe shërbimet</w:t>
      </w:r>
      <w:r>
        <w:t xml:space="preserve"> e realizuara.</w:t>
      </w:r>
    </w:p>
    <w:p w14:paraId="7A1630C8" w14:textId="3F0272BF" w:rsidR="00305D98" w:rsidRPr="00305D98" w:rsidRDefault="00305D98" w:rsidP="00305D98">
      <w:pPr>
        <w:pStyle w:val="ListParagraph"/>
        <w:numPr>
          <w:ilvl w:val="0"/>
          <w:numId w:val="4"/>
        </w:numPr>
        <w:spacing w:after="200" w:line="360" w:lineRule="auto"/>
        <w:jc w:val="both"/>
      </w:pPr>
      <w:r>
        <w:t>Për përvojën e mëparshme të realizuar  me sektorin privat, operatori ekonomik duhet të paraqesë fatura tatimore të shitjes, të plotësuara sipas kërksave të legjislacionit në fuqi, dhe të deklaruara në organet tatimore, ku shënohen datat, shumat dhe shërbimet e realizuara.</w:t>
      </w:r>
      <w:bookmarkEnd w:id="2"/>
    </w:p>
    <w:p w14:paraId="405A5740" w14:textId="77777777" w:rsidR="00305D98" w:rsidRPr="008D7BB3" w:rsidRDefault="00305D98" w:rsidP="00305D98">
      <w:pPr>
        <w:pStyle w:val="ListParagraph"/>
        <w:ind w:left="1440"/>
        <w:rPr>
          <w:color w:val="FF0000"/>
        </w:rPr>
      </w:pPr>
    </w:p>
    <w:p w14:paraId="64D20FFC" w14:textId="77777777" w:rsidR="00305D98" w:rsidRDefault="00305D98" w:rsidP="00305D98">
      <w:pPr>
        <w:spacing w:line="360" w:lineRule="auto"/>
        <w:jc w:val="both"/>
      </w:pPr>
      <w:bookmarkStart w:id="3" w:name="_Hlk213239501"/>
      <w:r>
        <w:rPr>
          <w:b/>
          <w:bCs/>
        </w:rPr>
        <w:t>2</w:t>
      </w:r>
      <w:r w:rsidRPr="003C7B32">
        <w:rPr>
          <w:b/>
          <w:bCs/>
        </w:rPr>
        <w:t>.</w:t>
      </w:r>
      <w:r>
        <w:rPr>
          <w:b/>
          <w:bCs/>
        </w:rPr>
        <w:t>2</w:t>
      </w:r>
      <w:r>
        <w:t xml:space="preserve"> </w:t>
      </w:r>
      <w:r w:rsidRPr="003C7B32">
        <w:t xml:space="preserve">Operatori ekonomik duhet të paraqesë </w:t>
      </w:r>
      <w:r w:rsidRPr="003C7B32">
        <w:rPr>
          <w:b/>
          <w:bCs/>
        </w:rPr>
        <w:t>liçensë nga QKB kodi X.2.B</w:t>
      </w:r>
      <w:r w:rsidRPr="003C7B32">
        <w:t xml:space="preserve"> për kurse të formimit profesional. Kjo liçensë kërkohet pasi kurset e trajnimit janë kurse të trajnimit profesional.</w:t>
      </w:r>
    </w:p>
    <w:p w14:paraId="1E2EBA98" w14:textId="77777777" w:rsidR="00305D98" w:rsidRPr="003C7B32" w:rsidRDefault="00305D98" w:rsidP="00305D98">
      <w:pPr>
        <w:spacing w:line="360" w:lineRule="auto"/>
        <w:jc w:val="both"/>
      </w:pPr>
    </w:p>
    <w:p w14:paraId="01B92DAB" w14:textId="77777777" w:rsidR="00305D98" w:rsidRPr="003C7B32" w:rsidRDefault="00305D98" w:rsidP="00305D98">
      <w:pPr>
        <w:spacing w:line="360" w:lineRule="auto"/>
        <w:jc w:val="both"/>
      </w:pPr>
      <w:r w:rsidRPr="00FA631D">
        <w:rPr>
          <w:b/>
          <w:bCs/>
        </w:rPr>
        <w:t>2.3</w:t>
      </w:r>
      <w:r>
        <w:t xml:space="preserve"> </w:t>
      </w:r>
      <w:r w:rsidRPr="00FA631D">
        <w:rPr>
          <w:b/>
          <w:bCs/>
        </w:rPr>
        <w:t>Kurrikulat që do të zbatohen të jenë të liçensuara</w:t>
      </w:r>
      <w:r w:rsidRPr="003C7B32">
        <w:t xml:space="preserve"> nga Ministria e Financave e cila është përgjegjëse për liçensimin e kurseve të formimit profesional, konkretisht:</w:t>
      </w:r>
    </w:p>
    <w:p w14:paraId="3819A16F" w14:textId="77777777" w:rsidR="00305D98" w:rsidRDefault="00305D98" w:rsidP="00305D98">
      <w:pPr>
        <w:pStyle w:val="ListParagraph"/>
        <w:numPr>
          <w:ilvl w:val="0"/>
          <w:numId w:val="6"/>
        </w:numPr>
        <w:spacing w:after="200" w:line="360" w:lineRule="auto"/>
      </w:pPr>
      <w:r w:rsidRPr="00CE58A0">
        <w:t>Graphic Design</w:t>
      </w:r>
      <w:r>
        <w:t xml:space="preserve"> </w:t>
      </w:r>
    </w:p>
    <w:p w14:paraId="03A7ECAD" w14:textId="0838A571" w:rsidR="00305D98" w:rsidRPr="00305D98" w:rsidRDefault="00305D98" w:rsidP="00305D98">
      <w:pPr>
        <w:pStyle w:val="ListParagraph"/>
        <w:numPr>
          <w:ilvl w:val="0"/>
          <w:numId w:val="6"/>
        </w:numPr>
        <w:spacing w:after="200" w:line="360" w:lineRule="auto"/>
      </w:pPr>
      <w:r w:rsidRPr="00CE58A0">
        <w:t>Dixhital Marketing SEO+WordPress</w:t>
      </w:r>
    </w:p>
    <w:p w14:paraId="5C2F690F" w14:textId="77777777" w:rsidR="00305D98" w:rsidRPr="003155EC" w:rsidRDefault="00305D98" w:rsidP="00305D98">
      <w:pPr>
        <w:pStyle w:val="ListParagraph"/>
        <w:numPr>
          <w:ilvl w:val="1"/>
          <w:numId w:val="18"/>
        </w:numPr>
        <w:tabs>
          <w:tab w:val="left" w:pos="720"/>
        </w:tabs>
        <w:spacing w:line="276" w:lineRule="auto"/>
        <w:jc w:val="both"/>
      </w:pPr>
      <w:r w:rsidRPr="003155EC">
        <w:t xml:space="preserve">Operatori ekonomik të sigurojë </w:t>
      </w:r>
      <w:r w:rsidRPr="003155EC">
        <w:rPr>
          <w:b/>
          <w:bCs/>
        </w:rPr>
        <w:t>1 EKSPERT TË FUSHËS</w:t>
      </w:r>
      <w:r w:rsidRPr="003155EC">
        <w:t xml:space="preserve"> me eksperiencë profesionale në:</w:t>
      </w:r>
    </w:p>
    <w:p w14:paraId="21DE57D7" w14:textId="77777777" w:rsidR="00305D98" w:rsidRPr="00305D98" w:rsidRDefault="00305D98" w:rsidP="00305D98">
      <w:pPr>
        <w:pStyle w:val="NormalWeb"/>
        <w:numPr>
          <w:ilvl w:val="0"/>
          <w:numId w:val="16"/>
        </w:numPr>
        <w:spacing w:after="0" w:afterAutospacing="0"/>
        <w:rPr>
          <w:rFonts w:ascii="Times New Roman" w:hAnsi="Times New Roman"/>
          <w:sz w:val="24"/>
          <w:szCs w:val="32"/>
        </w:rPr>
      </w:pPr>
      <w:proofErr w:type="spellStart"/>
      <w:r w:rsidRPr="00305D98">
        <w:rPr>
          <w:rFonts w:ascii="Times New Roman" w:hAnsi="Times New Roman"/>
          <w:i/>
          <w:iCs/>
          <w:sz w:val="24"/>
          <w:szCs w:val="32"/>
        </w:rPr>
        <w:t>Në</w:t>
      </w:r>
      <w:proofErr w:type="spellEnd"/>
      <w:r w:rsidRPr="00305D98">
        <w:rPr>
          <w:rFonts w:ascii="Times New Roman" w:hAnsi="Times New Roman"/>
          <w:i/>
          <w:iCs/>
          <w:sz w:val="24"/>
          <w:szCs w:val="32"/>
        </w:rPr>
        <w:t xml:space="preserve"> </w:t>
      </w:r>
      <w:r w:rsidRPr="00305D98">
        <w:rPr>
          <w:rStyle w:val="Emphasis"/>
          <w:rFonts w:ascii="Times New Roman" w:eastAsia="Times New Roman" w:hAnsi="Times New Roman"/>
          <w:sz w:val="24"/>
          <w:szCs w:val="32"/>
        </w:rPr>
        <w:t>Adobe Photoshop, Illustrator, Canva, Figma</w:t>
      </w:r>
      <w:r w:rsidRPr="00305D98">
        <w:rPr>
          <w:rFonts w:ascii="Times New Roman" w:hAnsi="Times New Roman"/>
          <w:i/>
          <w:iCs/>
          <w:sz w:val="24"/>
          <w:szCs w:val="32"/>
        </w:rPr>
        <w:t xml:space="preserve">, </w:t>
      </w:r>
      <w:proofErr w:type="spellStart"/>
      <w:r w:rsidRPr="00305D98">
        <w:rPr>
          <w:rFonts w:ascii="Times New Roman" w:hAnsi="Times New Roman"/>
          <w:sz w:val="24"/>
          <w:szCs w:val="32"/>
        </w:rPr>
        <w:t>identitet</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vizual</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dizajn</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për</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rrjetet</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sociale</w:t>
      </w:r>
      <w:proofErr w:type="spellEnd"/>
    </w:p>
    <w:p w14:paraId="69DCA274" w14:textId="77777777" w:rsidR="00305D98" w:rsidRPr="00305D98" w:rsidRDefault="00305D98" w:rsidP="00305D98">
      <w:pPr>
        <w:pStyle w:val="NormalWeb"/>
        <w:numPr>
          <w:ilvl w:val="0"/>
          <w:numId w:val="16"/>
        </w:numPr>
        <w:rPr>
          <w:rFonts w:ascii="Times New Roman" w:hAnsi="Times New Roman"/>
          <w:sz w:val="24"/>
          <w:szCs w:val="32"/>
        </w:rPr>
      </w:pPr>
      <w:proofErr w:type="spellStart"/>
      <w:r w:rsidRPr="00305D98">
        <w:rPr>
          <w:rFonts w:ascii="Times New Roman" w:hAnsi="Times New Roman"/>
          <w:i/>
          <w:iCs/>
          <w:sz w:val="24"/>
          <w:szCs w:val="32"/>
        </w:rPr>
        <w:t>Në</w:t>
      </w:r>
      <w:proofErr w:type="spellEnd"/>
      <w:r w:rsidRPr="00305D98">
        <w:rPr>
          <w:rFonts w:ascii="Times New Roman" w:hAnsi="Times New Roman"/>
          <w:i/>
          <w:iCs/>
          <w:sz w:val="24"/>
          <w:szCs w:val="32"/>
        </w:rPr>
        <w:t xml:space="preserve"> </w:t>
      </w:r>
      <w:r w:rsidRPr="00305D98">
        <w:rPr>
          <w:rStyle w:val="Emphasis"/>
          <w:rFonts w:ascii="Times New Roman" w:eastAsia="Times New Roman" w:hAnsi="Times New Roman"/>
          <w:sz w:val="24"/>
          <w:szCs w:val="32"/>
        </w:rPr>
        <w:t xml:space="preserve">Adobe Premiere Pro, After Effects, </w:t>
      </w:r>
      <w:proofErr w:type="spellStart"/>
      <w:r w:rsidRPr="00305D98">
        <w:rPr>
          <w:rStyle w:val="Emphasis"/>
          <w:rFonts w:ascii="Times New Roman" w:eastAsia="Times New Roman" w:hAnsi="Times New Roman"/>
          <w:sz w:val="24"/>
          <w:szCs w:val="32"/>
        </w:rPr>
        <w:t>CapCut</w:t>
      </w:r>
      <w:proofErr w:type="spellEnd"/>
      <w:r w:rsidRPr="00305D98">
        <w:rPr>
          <w:rStyle w:val="Emphasis"/>
          <w:rFonts w:ascii="Times New Roman" w:eastAsia="Times New Roman" w:hAnsi="Times New Roman"/>
          <w:sz w:val="24"/>
          <w:szCs w:val="32"/>
        </w:rPr>
        <w:t>, DaVinci Resolve</w:t>
      </w:r>
      <w:r w:rsidRPr="00305D98">
        <w:rPr>
          <w:rFonts w:ascii="Times New Roman" w:hAnsi="Times New Roman"/>
          <w:i/>
          <w:iCs/>
          <w:sz w:val="24"/>
          <w:szCs w:val="32"/>
        </w:rPr>
        <w:t xml:space="preser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krijimin</w:t>
      </w:r>
      <w:proofErr w:type="spellEnd"/>
      <w:r w:rsidRPr="00305D98">
        <w:rPr>
          <w:rFonts w:ascii="Times New Roman" w:hAnsi="Times New Roman"/>
          <w:sz w:val="24"/>
          <w:szCs w:val="32"/>
        </w:rPr>
        <w:t xml:space="preserve"> e </w:t>
      </w:r>
      <w:proofErr w:type="spellStart"/>
      <w:r w:rsidRPr="00305D98">
        <w:rPr>
          <w:rFonts w:ascii="Times New Roman" w:hAnsi="Times New Roman"/>
          <w:sz w:val="24"/>
          <w:szCs w:val="32"/>
        </w:rPr>
        <w:t>videove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promovuese</w:t>
      </w:r>
      <w:proofErr w:type="spellEnd"/>
    </w:p>
    <w:p w14:paraId="505123B1" w14:textId="77777777" w:rsidR="00305D98" w:rsidRPr="00305D98" w:rsidRDefault="00305D98" w:rsidP="00305D98">
      <w:pPr>
        <w:pStyle w:val="NormalWeb"/>
        <w:numPr>
          <w:ilvl w:val="0"/>
          <w:numId w:val="16"/>
        </w:numPr>
        <w:rPr>
          <w:rFonts w:ascii="Times New Roman" w:hAnsi="Times New Roman"/>
          <w:i/>
          <w:iCs/>
          <w:sz w:val="24"/>
          <w:szCs w:val="32"/>
        </w:rPr>
      </w:pPr>
      <w:proofErr w:type="spellStart"/>
      <w:r w:rsidRPr="00305D98">
        <w:rPr>
          <w:rFonts w:ascii="Times New Roman" w:hAnsi="Times New Roman"/>
          <w:sz w:val="24"/>
          <w:szCs w:val="32"/>
        </w:rPr>
        <w:t>Në</w:t>
      </w:r>
      <w:proofErr w:type="spellEnd"/>
      <w:r w:rsidRPr="00305D98">
        <w:rPr>
          <w:rFonts w:ascii="Times New Roman" w:hAnsi="Times New Roman"/>
          <w:sz w:val="24"/>
          <w:szCs w:val="32"/>
        </w:rPr>
        <w:t xml:space="preserve"> Facebook/Instagram Ads, Google Ads, Email Marketing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analitikë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digjitale</w:t>
      </w:r>
      <w:proofErr w:type="spellEnd"/>
      <w:r w:rsidRPr="00305D98">
        <w:rPr>
          <w:rFonts w:ascii="Times New Roman" w:hAnsi="Times New Roman"/>
          <w:i/>
          <w:iCs/>
          <w:sz w:val="24"/>
          <w:szCs w:val="32"/>
        </w:rPr>
        <w:t>.</w:t>
      </w:r>
    </w:p>
    <w:p w14:paraId="53D31830" w14:textId="77777777" w:rsidR="00305D98" w:rsidRPr="00305D98" w:rsidRDefault="00305D98" w:rsidP="00305D98">
      <w:pPr>
        <w:pStyle w:val="NormalWeb"/>
        <w:numPr>
          <w:ilvl w:val="0"/>
          <w:numId w:val="16"/>
        </w:numPr>
        <w:rPr>
          <w:rFonts w:ascii="Times New Roman" w:hAnsi="Times New Roman"/>
          <w:sz w:val="24"/>
          <w:szCs w:val="32"/>
        </w:rPr>
      </w:pPr>
      <w:proofErr w:type="spellStart"/>
      <w:r w:rsidRPr="00305D98">
        <w:rPr>
          <w:rFonts w:ascii="Times New Roman" w:hAnsi="Times New Roman"/>
          <w:sz w:val="24"/>
          <w:szCs w:val="32"/>
        </w:rPr>
        <w:t>Në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optimizimin</w:t>
      </w:r>
      <w:proofErr w:type="spellEnd"/>
      <w:r w:rsidRPr="00305D98">
        <w:rPr>
          <w:rFonts w:ascii="Times New Roman" w:hAnsi="Times New Roman"/>
          <w:sz w:val="24"/>
          <w:szCs w:val="32"/>
        </w:rPr>
        <w:t xml:space="preserve"> on-page/off-page, Google Analytics, Search Console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keyword research.</w:t>
      </w:r>
    </w:p>
    <w:p w14:paraId="6453CFF0" w14:textId="77777777" w:rsidR="00305D98" w:rsidRPr="00305D98" w:rsidRDefault="00305D98" w:rsidP="00305D98">
      <w:pPr>
        <w:pStyle w:val="NormalWeb"/>
        <w:numPr>
          <w:ilvl w:val="0"/>
          <w:numId w:val="16"/>
        </w:numPr>
        <w:rPr>
          <w:rFonts w:ascii="Times New Roman" w:hAnsi="Times New Roman"/>
          <w:sz w:val="24"/>
          <w:szCs w:val="32"/>
        </w:rPr>
      </w:pPr>
      <w:proofErr w:type="spellStart"/>
      <w:r w:rsidRPr="00305D98">
        <w:rPr>
          <w:rFonts w:ascii="Times New Roman" w:hAnsi="Times New Roman"/>
          <w:sz w:val="24"/>
          <w:szCs w:val="32"/>
        </w:rPr>
        <w:t>Në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krijimin</w:t>
      </w:r>
      <w:proofErr w:type="spellEnd"/>
      <w:r w:rsidRPr="00305D98">
        <w:rPr>
          <w:rFonts w:ascii="Times New Roman" w:hAnsi="Times New Roman"/>
          <w:sz w:val="24"/>
          <w:szCs w:val="32"/>
        </w:rPr>
        <w:t xml:space="preserve"> e </w:t>
      </w:r>
      <w:proofErr w:type="spellStart"/>
      <w:r w:rsidRPr="00305D98">
        <w:rPr>
          <w:rFonts w:ascii="Times New Roman" w:hAnsi="Times New Roman"/>
          <w:sz w:val="24"/>
          <w:szCs w:val="32"/>
        </w:rPr>
        <w:t>faqeve</w:t>
      </w:r>
      <w:proofErr w:type="spellEnd"/>
      <w:r w:rsidRPr="00305D98">
        <w:rPr>
          <w:rFonts w:ascii="Times New Roman" w:hAnsi="Times New Roman"/>
          <w:sz w:val="24"/>
          <w:szCs w:val="32"/>
        </w:rPr>
        <w:t xml:space="preserve"> web, </w:t>
      </w:r>
      <w:proofErr w:type="spellStart"/>
      <w:r w:rsidRPr="00305D98">
        <w:rPr>
          <w:rFonts w:ascii="Times New Roman" w:hAnsi="Times New Roman"/>
          <w:sz w:val="24"/>
          <w:szCs w:val="32"/>
        </w:rPr>
        <w:t>përdorimin</w:t>
      </w:r>
      <w:proofErr w:type="spellEnd"/>
      <w:r w:rsidRPr="00305D98">
        <w:rPr>
          <w:rFonts w:ascii="Times New Roman" w:hAnsi="Times New Roman"/>
          <w:sz w:val="24"/>
          <w:szCs w:val="32"/>
        </w:rPr>
        <w:t xml:space="preserve"> e plug-in-eve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integrimin</w:t>
      </w:r>
      <w:proofErr w:type="spellEnd"/>
      <w:r w:rsidRPr="00305D98">
        <w:rPr>
          <w:rFonts w:ascii="Times New Roman" w:hAnsi="Times New Roman"/>
          <w:sz w:val="24"/>
          <w:szCs w:val="32"/>
        </w:rPr>
        <w:t xml:space="preserve"> me SEO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marketingun</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digjital</w:t>
      </w:r>
      <w:proofErr w:type="spellEnd"/>
      <w:r w:rsidRPr="00305D98">
        <w:rPr>
          <w:rFonts w:ascii="Times New Roman" w:hAnsi="Times New Roman"/>
          <w:sz w:val="24"/>
          <w:szCs w:val="32"/>
        </w:rPr>
        <w:t>.</w:t>
      </w:r>
    </w:p>
    <w:p w14:paraId="7E5D169B" w14:textId="77777777" w:rsidR="00305D98" w:rsidRPr="00305D98" w:rsidRDefault="00305D98" w:rsidP="00305D98">
      <w:pPr>
        <w:pStyle w:val="NormalWeb"/>
        <w:numPr>
          <w:ilvl w:val="0"/>
          <w:numId w:val="16"/>
        </w:numPr>
        <w:rPr>
          <w:rFonts w:ascii="Times New Roman" w:hAnsi="Times New Roman"/>
          <w:sz w:val="24"/>
          <w:szCs w:val="32"/>
        </w:rPr>
      </w:pPr>
      <w:proofErr w:type="spellStart"/>
      <w:r w:rsidRPr="00305D98">
        <w:rPr>
          <w:rFonts w:ascii="Times New Roman" w:hAnsi="Times New Roman"/>
          <w:i/>
          <w:iCs/>
          <w:sz w:val="24"/>
          <w:szCs w:val="32"/>
        </w:rPr>
        <w:t>Në</w:t>
      </w:r>
      <w:proofErr w:type="spellEnd"/>
      <w:r w:rsidRPr="00305D98">
        <w:rPr>
          <w:rFonts w:ascii="Times New Roman" w:hAnsi="Times New Roman"/>
          <w:i/>
          <w:iCs/>
          <w:sz w:val="24"/>
          <w:szCs w:val="32"/>
        </w:rPr>
        <w:t xml:space="preserve"> </w:t>
      </w:r>
      <w:r w:rsidRPr="00305D98">
        <w:rPr>
          <w:rStyle w:val="Emphasis"/>
          <w:rFonts w:ascii="Times New Roman" w:eastAsia="Times New Roman" w:hAnsi="Times New Roman"/>
          <w:sz w:val="24"/>
          <w:szCs w:val="32"/>
        </w:rPr>
        <w:t>AI tools (</w:t>
      </w:r>
      <w:proofErr w:type="spellStart"/>
      <w:r w:rsidRPr="00305D98">
        <w:rPr>
          <w:rStyle w:val="Emphasis"/>
          <w:rFonts w:ascii="Times New Roman" w:eastAsia="Times New Roman" w:hAnsi="Times New Roman"/>
          <w:sz w:val="24"/>
          <w:szCs w:val="32"/>
        </w:rPr>
        <w:t>ChatGPT</w:t>
      </w:r>
      <w:proofErr w:type="spellEnd"/>
      <w:r w:rsidRPr="00305D98">
        <w:rPr>
          <w:rStyle w:val="Emphasis"/>
          <w:rFonts w:ascii="Times New Roman" w:eastAsia="Times New Roman" w:hAnsi="Times New Roman"/>
          <w:sz w:val="24"/>
          <w:szCs w:val="32"/>
        </w:rPr>
        <w:t xml:space="preserve">, DALL·E, </w:t>
      </w:r>
      <w:proofErr w:type="spellStart"/>
      <w:r w:rsidRPr="00305D98">
        <w:rPr>
          <w:rStyle w:val="Emphasis"/>
          <w:rFonts w:ascii="Times New Roman" w:eastAsia="Times New Roman" w:hAnsi="Times New Roman"/>
          <w:sz w:val="24"/>
          <w:szCs w:val="32"/>
        </w:rPr>
        <w:t>Midjourney</w:t>
      </w:r>
      <w:proofErr w:type="spellEnd"/>
      <w:r w:rsidRPr="00305D98">
        <w:rPr>
          <w:rStyle w:val="Emphasis"/>
          <w:rFonts w:ascii="Times New Roman" w:eastAsia="Times New Roman" w:hAnsi="Times New Roman"/>
          <w:sz w:val="24"/>
          <w:szCs w:val="32"/>
        </w:rPr>
        <w:t xml:space="preserve">, Runway, Notion AI, </w:t>
      </w:r>
      <w:proofErr w:type="spellStart"/>
      <w:r w:rsidRPr="00305D98">
        <w:rPr>
          <w:rStyle w:val="Emphasis"/>
          <w:rFonts w:ascii="Times New Roman" w:eastAsia="Times New Roman" w:hAnsi="Times New Roman"/>
          <w:sz w:val="24"/>
          <w:szCs w:val="32"/>
        </w:rPr>
        <w:t>etj</w:t>
      </w:r>
      <w:proofErr w:type="spellEnd"/>
      <w:r w:rsidRPr="00305D98">
        <w:rPr>
          <w:rStyle w:val="Emphasis"/>
          <w:rFonts w:ascii="Times New Roman" w:eastAsia="Times New Roman" w:hAnsi="Times New Roman"/>
          <w:sz w:val="24"/>
          <w:szCs w:val="32"/>
        </w:rPr>
        <w:t>.)</w:t>
      </w:r>
      <w:r w:rsidRPr="00305D98">
        <w:rPr>
          <w:rFonts w:ascii="Times New Roman" w:hAnsi="Times New Roman"/>
          <w:i/>
          <w:iCs/>
          <w:sz w:val="24"/>
          <w:szCs w:val="32"/>
        </w:rPr>
        <w:t xml:space="preser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aplikimet</w:t>
      </w:r>
      <w:proofErr w:type="spellEnd"/>
      <w:r w:rsidRPr="00305D98">
        <w:rPr>
          <w:rFonts w:ascii="Times New Roman" w:hAnsi="Times New Roman"/>
          <w:sz w:val="24"/>
          <w:szCs w:val="32"/>
        </w:rPr>
        <w:t xml:space="preserve"> e </w:t>
      </w:r>
      <w:proofErr w:type="spellStart"/>
      <w:r w:rsidRPr="00305D98">
        <w:rPr>
          <w:rFonts w:ascii="Times New Roman" w:hAnsi="Times New Roman"/>
          <w:sz w:val="24"/>
          <w:szCs w:val="32"/>
        </w:rPr>
        <w:t>tyre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praktike</w:t>
      </w:r>
      <w:proofErr w:type="spellEnd"/>
      <w:r w:rsidRPr="00305D98">
        <w:rPr>
          <w:rFonts w:ascii="Times New Roman" w:hAnsi="Times New Roman"/>
          <w:sz w:val="24"/>
          <w:szCs w:val="32"/>
        </w:rPr>
        <w:t>.</w:t>
      </w:r>
    </w:p>
    <w:p w14:paraId="2BE5CCD5" w14:textId="77777777" w:rsidR="00305D98" w:rsidRDefault="00305D98" w:rsidP="00305D98">
      <w:pPr>
        <w:pStyle w:val="NormalWeb"/>
        <w:numPr>
          <w:ilvl w:val="0"/>
          <w:numId w:val="16"/>
        </w:numPr>
        <w:rPr>
          <w:rStyle w:val="Emphasis"/>
          <w:rFonts w:ascii="Times New Roman" w:eastAsia="Times New Roman" w:hAnsi="Times New Roman"/>
          <w:i w:val="0"/>
          <w:iCs w:val="0"/>
          <w:sz w:val="24"/>
          <w:szCs w:val="32"/>
        </w:rPr>
      </w:pPr>
      <w:r w:rsidRPr="00305D98">
        <w:rPr>
          <w:rFonts w:ascii="Times New Roman" w:hAnsi="Times New Roman"/>
          <w:i/>
          <w:iCs/>
          <w:sz w:val="24"/>
          <w:szCs w:val="32"/>
        </w:rPr>
        <w:t xml:space="preserve"> </w:t>
      </w:r>
      <w:proofErr w:type="spellStart"/>
      <w:r w:rsidRPr="00305D98">
        <w:rPr>
          <w:rFonts w:ascii="Times New Roman" w:hAnsi="Times New Roman"/>
          <w:sz w:val="24"/>
          <w:szCs w:val="32"/>
        </w:rPr>
        <w:t>Në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përdorimin</w:t>
      </w:r>
      <w:proofErr w:type="spellEnd"/>
      <w:r w:rsidRPr="00305D98">
        <w:rPr>
          <w:rFonts w:ascii="Times New Roman" w:hAnsi="Times New Roman"/>
          <w:sz w:val="24"/>
          <w:szCs w:val="32"/>
        </w:rPr>
        <w:t xml:space="preserve"> e AI </w:t>
      </w:r>
      <w:proofErr w:type="spellStart"/>
      <w:r w:rsidRPr="00305D98">
        <w:rPr>
          <w:rFonts w:ascii="Times New Roman" w:hAnsi="Times New Roman"/>
          <w:sz w:val="24"/>
          <w:szCs w:val="32"/>
        </w:rPr>
        <w:t>për</w:t>
      </w:r>
      <w:proofErr w:type="spellEnd"/>
      <w:r w:rsidRPr="00305D98">
        <w:rPr>
          <w:rFonts w:ascii="Times New Roman" w:hAnsi="Times New Roman"/>
          <w:i/>
          <w:iCs/>
          <w:sz w:val="24"/>
          <w:szCs w:val="32"/>
        </w:rPr>
        <w:t xml:space="preserve"> </w:t>
      </w:r>
      <w:proofErr w:type="spellStart"/>
      <w:r w:rsidRPr="00305D98">
        <w:rPr>
          <w:rStyle w:val="Emphasis"/>
          <w:rFonts w:ascii="Times New Roman" w:eastAsia="Times New Roman" w:hAnsi="Times New Roman"/>
          <w:sz w:val="24"/>
          <w:szCs w:val="32"/>
        </w:rPr>
        <w:t>automatizimin</w:t>
      </w:r>
      <w:proofErr w:type="spellEnd"/>
      <w:r w:rsidRPr="00305D98">
        <w:rPr>
          <w:rStyle w:val="Emphasis"/>
          <w:rFonts w:ascii="Times New Roman" w:eastAsia="Times New Roman" w:hAnsi="Times New Roman"/>
          <w:sz w:val="24"/>
          <w:szCs w:val="32"/>
        </w:rPr>
        <w:t xml:space="preserve"> e </w:t>
      </w:r>
      <w:proofErr w:type="spellStart"/>
      <w:r w:rsidRPr="00305D98">
        <w:rPr>
          <w:rStyle w:val="Emphasis"/>
          <w:rFonts w:ascii="Times New Roman" w:eastAsia="Times New Roman" w:hAnsi="Times New Roman"/>
          <w:sz w:val="24"/>
          <w:szCs w:val="32"/>
        </w:rPr>
        <w:t>punës</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krijimin</w:t>
      </w:r>
      <w:proofErr w:type="spellEnd"/>
      <w:r w:rsidRPr="00305D98">
        <w:rPr>
          <w:rStyle w:val="Emphasis"/>
          <w:rFonts w:ascii="Times New Roman" w:eastAsia="Times New Roman" w:hAnsi="Times New Roman"/>
          <w:sz w:val="24"/>
          <w:szCs w:val="32"/>
        </w:rPr>
        <w:t xml:space="preserve"> e </w:t>
      </w:r>
      <w:proofErr w:type="spellStart"/>
      <w:r w:rsidRPr="00305D98">
        <w:rPr>
          <w:rStyle w:val="Emphasis"/>
          <w:rFonts w:ascii="Times New Roman" w:eastAsia="Times New Roman" w:hAnsi="Times New Roman"/>
          <w:sz w:val="24"/>
          <w:szCs w:val="32"/>
        </w:rPr>
        <w:t>përmbajtjes</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dhe</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zhvillimin</w:t>
      </w:r>
      <w:proofErr w:type="spellEnd"/>
      <w:r w:rsidRPr="00305D98">
        <w:rPr>
          <w:rStyle w:val="Emphasis"/>
          <w:rFonts w:ascii="Times New Roman" w:eastAsia="Times New Roman" w:hAnsi="Times New Roman"/>
          <w:sz w:val="24"/>
          <w:szCs w:val="32"/>
        </w:rPr>
        <w:t xml:space="preserve"> e </w:t>
      </w:r>
      <w:proofErr w:type="spellStart"/>
      <w:r w:rsidRPr="00305D98">
        <w:rPr>
          <w:rStyle w:val="Emphasis"/>
          <w:rFonts w:ascii="Times New Roman" w:eastAsia="Times New Roman" w:hAnsi="Times New Roman"/>
          <w:sz w:val="24"/>
          <w:szCs w:val="32"/>
        </w:rPr>
        <w:t>strategjive</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digjitale</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për</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bizneset</w:t>
      </w:r>
      <w:proofErr w:type="spellEnd"/>
      <w:r w:rsidRPr="00305D98">
        <w:rPr>
          <w:rStyle w:val="Emphasis"/>
          <w:rFonts w:ascii="Times New Roman" w:eastAsia="Times New Roman" w:hAnsi="Times New Roman"/>
          <w:sz w:val="24"/>
          <w:szCs w:val="32"/>
        </w:rPr>
        <w:t xml:space="preserve"> e </w:t>
      </w:r>
      <w:proofErr w:type="spellStart"/>
      <w:r w:rsidRPr="00305D98">
        <w:rPr>
          <w:rStyle w:val="Emphasis"/>
          <w:rFonts w:ascii="Times New Roman" w:eastAsia="Times New Roman" w:hAnsi="Times New Roman"/>
          <w:sz w:val="24"/>
          <w:szCs w:val="32"/>
        </w:rPr>
        <w:t>vogla</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dhe</w:t>
      </w:r>
      <w:proofErr w:type="spellEnd"/>
      <w:r w:rsidRPr="00305D98">
        <w:rPr>
          <w:rStyle w:val="Emphasis"/>
          <w:rFonts w:ascii="Times New Roman" w:eastAsia="Times New Roman" w:hAnsi="Times New Roman"/>
          <w:sz w:val="24"/>
          <w:szCs w:val="32"/>
        </w:rPr>
        <w:t xml:space="preserve"> </w:t>
      </w:r>
      <w:proofErr w:type="spellStart"/>
      <w:r w:rsidRPr="00305D98">
        <w:rPr>
          <w:rStyle w:val="Emphasis"/>
          <w:rFonts w:ascii="Times New Roman" w:eastAsia="Times New Roman" w:hAnsi="Times New Roman"/>
          <w:sz w:val="24"/>
          <w:szCs w:val="32"/>
        </w:rPr>
        <w:t>freelancerët</w:t>
      </w:r>
      <w:proofErr w:type="spellEnd"/>
      <w:r w:rsidRPr="00305D98">
        <w:rPr>
          <w:rStyle w:val="Emphasis"/>
          <w:rFonts w:ascii="Times New Roman" w:eastAsia="Times New Roman" w:hAnsi="Times New Roman"/>
          <w:sz w:val="24"/>
          <w:szCs w:val="32"/>
        </w:rPr>
        <w:t>.</w:t>
      </w:r>
    </w:p>
    <w:p w14:paraId="31457668" w14:textId="6418F116" w:rsidR="00305D98" w:rsidRPr="00305D98" w:rsidRDefault="00305D98" w:rsidP="00324A0E">
      <w:pPr>
        <w:pStyle w:val="NormalWeb"/>
        <w:spacing w:before="0" w:beforeAutospacing="0" w:after="0" w:afterAutospacing="0"/>
        <w:rPr>
          <w:rFonts w:ascii="Times New Roman" w:eastAsia="Times New Roman" w:hAnsi="Times New Roman"/>
          <w:sz w:val="24"/>
          <w:szCs w:val="32"/>
        </w:rPr>
      </w:pPr>
      <w:proofErr w:type="spellStart"/>
      <w:r w:rsidRPr="00305D98">
        <w:rPr>
          <w:rStyle w:val="Strong"/>
          <w:rFonts w:ascii="Times New Roman" w:hAnsi="Times New Roman"/>
          <w:b w:val="0"/>
          <w:bCs w:val="0"/>
          <w:sz w:val="24"/>
          <w:szCs w:val="32"/>
        </w:rPr>
        <w:t>Dokumentacioni</w:t>
      </w:r>
      <w:proofErr w:type="spellEnd"/>
      <w:r w:rsidRPr="00305D98">
        <w:rPr>
          <w:rStyle w:val="Strong"/>
          <w:rFonts w:ascii="Times New Roman" w:hAnsi="Times New Roman"/>
          <w:b w:val="0"/>
          <w:bCs w:val="0"/>
          <w:sz w:val="24"/>
          <w:szCs w:val="32"/>
        </w:rPr>
        <w:t xml:space="preserve"> </w:t>
      </w:r>
      <w:proofErr w:type="spellStart"/>
      <w:r w:rsidRPr="00305D98">
        <w:rPr>
          <w:rStyle w:val="Strong"/>
          <w:rFonts w:ascii="Times New Roman" w:hAnsi="Times New Roman"/>
          <w:b w:val="0"/>
          <w:bCs w:val="0"/>
          <w:sz w:val="24"/>
          <w:szCs w:val="32"/>
        </w:rPr>
        <w:t>që</w:t>
      </w:r>
      <w:proofErr w:type="spellEnd"/>
      <w:r w:rsidRPr="00305D98">
        <w:rPr>
          <w:rStyle w:val="Strong"/>
          <w:rFonts w:ascii="Times New Roman" w:hAnsi="Times New Roman"/>
          <w:b w:val="0"/>
          <w:bCs w:val="0"/>
          <w:sz w:val="24"/>
          <w:szCs w:val="32"/>
        </w:rPr>
        <w:t xml:space="preserve"> </w:t>
      </w:r>
      <w:proofErr w:type="spellStart"/>
      <w:r w:rsidRPr="00305D98">
        <w:rPr>
          <w:rStyle w:val="Strong"/>
          <w:rFonts w:ascii="Times New Roman" w:hAnsi="Times New Roman"/>
          <w:b w:val="0"/>
          <w:bCs w:val="0"/>
          <w:sz w:val="24"/>
          <w:szCs w:val="32"/>
        </w:rPr>
        <w:t>duhet</w:t>
      </w:r>
      <w:proofErr w:type="spellEnd"/>
      <w:r w:rsidRPr="00305D98">
        <w:rPr>
          <w:rStyle w:val="Strong"/>
          <w:rFonts w:ascii="Times New Roman" w:hAnsi="Times New Roman"/>
          <w:b w:val="0"/>
          <w:bCs w:val="0"/>
          <w:sz w:val="24"/>
          <w:szCs w:val="32"/>
        </w:rPr>
        <w:t xml:space="preserve"> </w:t>
      </w:r>
      <w:proofErr w:type="spellStart"/>
      <w:r w:rsidRPr="00305D98">
        <w:rPr>
          <w:rStyle w:val="Strong"/>
          <w:rFonts w:ascii="Times New Roman" w:hAnsi="Times New Roman"/>
          <w:b w:val="0"/>
          <w:bCs w:val="0"/>
          <w:sz w:val="24"/>
          <w:szCs w:val="32"/>
        </w:rPr>
        <w:t>të</w:t>
      </w:r>
      <w:proofErr w:type="spellEnd"/>
      <w:r w:rsidRPr="00305D98">
        <w:rPr>
          <w:rStyle w:val="Strong"/>
          <w:rFonts w:ascii="Times New Roman" w:hAnsi="Times New Roman"/>
          <w:b w:val="0"/>
          <w:bCs w:val="0"/>
          <w:sz w:val="24"/>
          <w:szCs w:val="32"/>
        </w:rPr>
        <w:t xml:space="preserve"> </w:t>
      </w:r>
      <w:proofErr w:type="spellStart"/>
      <w:r w:rsidRPr="00305D98">
        <w:rPr>
          <w:rStyle w:val="Strong"/>
          <w:rFonts w:ascii="Times New Roman" w:hAnsi="Times New Roman"/>
          <w:b w:val="0"/>
          <w:bCs w:val="0"/>
          <w:sz w:val="24"/>
          <w:szCs w:val="32"/>
        </w:rPr>
        <w:t>paraqitet</w:t>
      </w:r>
      <w:proofErr w:type="spellEnd"/>
      <w:r w:rsidRPr="00305D98">
        <w:rPr>
          <w:rStyle w:val="Strong"/>
          <w:rFonts w:ascii="Times New Roman" w:hAnsi="Times New Roman"/>
          <w:b w:val="0"/>
          <w:bCs w:val="0"/>
          <w:sz w:val="24"/>
          <w:szCs w:val="32"/>
        </w:rPr>
        <w:t>:</w:t>
      </w:r>
    </w:p>
    <w:p w14:paraId="50DC39C3" w14:textId="77777777" w:rsidR="00305D98" w:rsidRPr="00305D98" w:rsidRDefault="00305D98" w:rsidP="00324A0E">
      <w:pPr>
        <w:pStyle w:val="NormalWeb"/>
        <w:numPr>
          <w:ilvl w:val="0"/>
          <w:numId w:val="17"/>
        </w:numPr>
        <w:spacing w:before="0" w:beforeAutospacing="0" w:after="0" w:afterAutospacing="0" w:line="240" w:lineRule="auto"/>
        <w:jc w:val="both"/>
        <w:rPr>
          <w:rFonts w:ascii="Times New Roman" w:hAnsi="Times New Roman"/>
          <w:sz w:val="24"/>
          <w:szCs w:val="32"/>
        </w:rPr>
      </w:pPr>
      <w:r w:rsidRPr="00305D98">
        <w:rPr>
          <w:rFonts w:ascii="Times New Roman" w:hAnsi="Times New Roman"/>
          <w:sz w:val="24"/>
          <w:szCs w:val="32"/>
        </w:rPr>
        <w:t xml:space="preserve">CV e </w:t>
      </w:r>
      <w:proofErr w:type="spellStart"/>
      <w:r w:rsidRPr="00305D98">
        <w:rPr>
          <w:rFonts w:ascii="Times New Roman" w:hAnsi="Times New Roman"/>
          <w:sz w:val="24"/>
          <w:szCs w:val="32"/>
        </w:rPr>
        <w:t>ekspertit</w:t>
      </w:r>
      <w:proofErr w:type="spellEnd"/>
      <w:r w:rsidRPr="00305D98">
        <w:rPr>
          <w:rFonts w:ascii="Times New Roman" w:hAnsi="Times New Roman"/>
          <w:sz w:val="24"/>
          <w:szCs w:val="32"/>
        </w:rPr>
        <w:t xml:space="preserve"> me </w:t>
      </w:r>
      <w:proofErr w:type="spellStart"/>
      <w:r w:rsidRPr="00305D98">
        <w:rPr>
          <w:rFonts w:ascii="Times New Roman" w:hAnsi="Times New Roman"/>
          <w:sz w:val="24"/>
          <w:szCs w:val="32"/>
        </w:rPr>
        <w:t>përshkrim</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të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detajuar</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të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eksperiencës</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profesionale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listë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projektesh</w:t>
      </w:r>
      <w:proofErr w:type="spellEnd"/>
      <w:r w:rsidRPr="00305D98">
        <w:rPr>
          <w:rFonts w:ascii="Times New Roman" w:hAnsi="Times New Roman"/>
          <w:sz w:val="24"/>
          <w:szCs w:val="32"/>
        </w:rPr>
        <w:t>/</w:t>
      </w:r>
      <w:proofErr w:type="spellStart"/>
      <w:r w:rsidRPr="00305D98">
        <w:rPr>
          <w:rFonts w:ascii="Times New Roman" w:hAnsi="Times New Roman"/>
          <w:sz w:val="24"/>
          <w:szCs w:val="32"/>
        </w:rPr>
        <w:t>trajnimesh</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të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realizuara</w:t>
      </w:r>
      <w:proofErr w:type="spellEnd"/>
      <w:r w:rsidRPr="00305D98">
        <w:rPr>
          <w:rFonts w:ascii="Times New Roman" w:hAnsi="Times New Roman"/>
          <w:sz w:val="24"/>
          <w:szCs w:val="32"/>
        </w:rPr>
        <w:t>.</w:t>
      </w:r>
    </w:p>
    <w:p w14:paraId="0B2CF1FA" w14:textId="3616A686" w:rsidR="00305D98" w:rsidRPr="00324A0E" w:rsidRDefault="00305D98" w:rsidP="00324A0E">
      <w:pPr>
        <w:pStyle w:val="NormalWeb"/>
        <w:numPr>
          <w:ilvl w:val="0"/>
          <w:numId w:val="17"/>
        </w:numPr>
        <w:spacing w:line="240" w:lineRule="auto"/>
        <w:jc w:val="both"/>
        <w:rPr>
          <w:rFonts w:ascii="Times New Roman" w:hAnsi="Times New Roman"/>
          <w:sz w:val="24"/>
          <w:szCs w:val="32"/>
        </w:rPr>
      </w:pPr>
      <w:r w:rsidRPr="00305D98">
        <w:rPr>
          <w:rFonts w:ascii="Times New Roman" w:hAnsi="Times New Roman"/>
          <w:sz w:val="24"/>
          <w:szCs w:val="32"/>
        </w:rPr>
        <w:t xml:space="preserve">Kopje </w:t>
      </w:r>
      <w:proofErr w:type="spellStart"/>
      <w:r w:rsidRPr="00305D98">
        <w:rPr>
          <w:rFonts w:ascii="Times New Roman" w:hAnsi="Times New Roman"/>
          <w:sz w:val="24"/>
          <w:szCs w:val="32"/>
        </w:rPr>
        <w:t>diplomash</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certifikatash</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profesionale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ose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dëshmish</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trajnimi</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për</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programet</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dhe</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platformat</w:t>
      </w:r>
      <w:proofErr w:type="spellEnd"/>
      <w:r w:rsidRPr="00305D98">
        <w:rPr>
          <w:rFonts w:ascii="Times New Roman" w:hAnsi="Times New Roman"/>
          <w:sz w:val="24"/>
          <w:szCs w:val="32"/>
        </w:rPr>
        <w:t xml:space="preserve"> e </w:t>
      </w:r>
      <w:proofErr w:type="spellStart"/>
      <w:r w:rsidRPr="00305D98">
        <w:rPr>
          <w:rFonts w:ascii="Times New Roman" w:hAnsi="Times New Roman"/>
          <w:sz w:val="24"/>
          <w:szCs w:val="32"/>
        </w:rPr>
        <w:t>përmendura</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më</w:t>
      </w:r>
      <w:proofErr w:type="spellEnd"/>
      <w:r w:rsidRPr="00305D98">
        <w:rPr>
          <w:rFonts w:ascii="Times New Roman" w:hAnsi="Times New Roman"/>
          <w:sz w:val="24"/>
          <w:szCs w:val="32"/>
        </w:rPr>
        <w:t xml:space="preserve"> </w:t>
      </w:r>
      <w:proofErr w:type="spellStart"/>
      <w:r w:rsidRPr="00305D98">
        <w:rPr>
          <w:rFonts w:ascii="Times New Roman" w:hAnsi="Times New Roman"/>
          <w:sz w:val="24"/>
          <w:szCs w:val="32"/>
        </w:rPr>
        <w:t>sipër</w:t>
      </w:r>
      <w:proofErr w:type="spellEnd"/>
      <w:r w:rsidRPr="00305D98">
        <w:rPr>
          <w:rFonts w:ascii="Times New Roman" w:hAnsi="Times New Roman"/>
          <w:sz w:val="24"/>
          <w:szCs w:val="32"/>
        </w:rPr>
        <w:t>.</w:t>
      </w:r>
    </w:p>
    <w:bookmarkEnd w:id="3"/>
    <w:p w14:paraId="564BB5B9" w14:textId="77777777" w:rsidR="00305D98" w:rsidRDefault="00305D98" w:rsidP="00305D98">
      <w:pPr>
        <w:rPr>
          <w:b/>
          <w:u w:val="single"/>
        </w:rPr>
      </w:pPr>
      <w:r>
        <w:rPr>
          <w:b/>
          <w:u w:val="single"/>
        </w:rPr>
        <w:lastRenderedPageBreak/>
        <w:t>SPECIFIKIMET TEKNIKE (TERMAT E REFERENCES)</w:t>
      </w:r>
    </w:p>
    <w:p w14:paraId="31875300" w14:textId="77777777" w:rsidR="00305D98" w:rsidRDefault="00305D98" w:rsidP="00305D98">
      <w:pPr>
        <w:jc w:val="both"/>
      </w:pPr>
      <w:bookmarkStart w:id="4" w:name="_Hlk213144285"/>
      <w:bookmarkEnd w:id="1"/>
      <w:r>
        <w:t xml:space="preserve">Kontraktori fitues në këtë thirrje, duhet të plotësojë përveç kushteve të përgjithshme edhe kriteret e mëposhtme: </w:t>
      </w:r>
    </w:p>
    <w:p w14:paraId="2F87E3D8" w14:textId="77777777" w:rsidR="00305D98" w:rsidRDefault="00305D98" w:rsidP="00305D98">
      <w:pPr>
        <w:pStyle w:val="ListParagraph"/>
        <w:numPr>
          <w:ilvl w:val="0"/>
          <w:numId w:val="11"/>
        </w:numPr>
        <w:tabs>
          <w:tab w:val="left" w:pos="720"/>
        </w:tabs>
        <w:spacing w:after="200" w:line="276" w:lineRule="auto"/>
        <w:ind w:left="1350" w:hanging="540"/>
        <w:jc w:val="both"/>
      </w:pPr>
      <w:r w:rsidRPr="00F146AE">
        <w:t xml:space="preserve">Operatori ekonomik </w:t>
      </w:r>
      <w:r>
        <w:t>duhet të zhvillojë në qytetin e Korçës trajnime mbi:</w:t>
      </w:r>
    </w:p>
    <w:p w14:paraId="0B3C9BD4" w14:textId="77777777" w:rsidR="00305D98" w:rsidRDefault="00305D98" w:rsidP="00305D98">
      <w:pPr>
        <w:pStyle w:val="ListParagraph"/>
        <w:numPr>
          <w:ilvl w:val="0"/>
          <w:numId w:val="15"/>
        </w:numPr>
        <w:tabs>
          <w:tab w:val="left" w:pos="720"/>
        </w:tabs>
        <w:spacing w:after="200" w:line="276" w:lineRule="auto"/>
        <w:jc w:val="both"/>
      </w:pPr>
      <w:bookmarkStart w:id="5" w:name="_Hlk213143895"/>
      <w:r w:rsidRPr="002A52D8">
        <w:t xml:space="preserve">Graphic Design </w:t>
      </w:r>
      <w:r>
        <w:t>&amp;</w:t>
      </w:r>
      <w:r w:rsidRPr="002A52D8">
        <w:t>Video Design</w:t>
      </w:r>
    </w:p>
    <w:p w14:paraId="2F32DCFF" w14:textId="77777777" w:rsidR="00305D98" w:rsidRPr="003155EC" w:rsidRDefault="00305D98" w:rsidP="00305D98">
      <w:pPr>
        <w:pStyle w:val="ListParagraph"/>
        <w:numPr>
          <w:ilvl w:val="0"/>
          <w:numId w:val="15"/>
        </w:numPr>
        <w:tabs>
          <w:tab w:val="left" w:pos="720"/>
        </w:tabs>
        <w:spacing w:after="200" w:line="276" w:lineRule="auto"/>
        <w:jc w:val="both"/>
      </w:pPr>
      <w:r>
        <w:t xml:space="preserve">Marketing digjiatl </w:t>
      </w:r>
      <w:r w:rsidRPr="002A52D8">
        <w:t xml:space="preserve">SEO + </w:t>
      </w:r>
      <w:r>
        <w:t>W</w:t>
      </w:r>
      <w:r w:rsidRPr="002A52D8">
        <w:t>ordPress</w:t>
      </w:r>
      <w:r>
        <w:t xml:space="preserve"> (Krijim faqesh web)</w:t>
      </w:r>
      <w:bookmarkStart w:id="6" w:name="_Hlk213143840"/>
      <w:bookmarkEnd w:id="5"/>
    </w:p>
    <w:bookmarkEnd w:id="6"/>
    <w:p w14:paraId="4D54F954" w14:textId="77777777" w:rsidR="00305D98" w:rsidRPr="00176116" w:rsidRDefault="00305D98" w:rsidP="00305D98">
      <w:pPr>
        <w:pStyle w:val="ListParagraph"/>
        <w:numPr>
          <w:ilvl w:val="0"/>
          <w:numId w:val="12"/>
        </w:numPr>
        <w:tabs>
          <w:tab w:val="left" w:pos="720"/>
        </w:tabs>
        <w:spacing w:after="200" w:line="276" w:lineRule="auto"/>
        <w:ind w:hanging="990"/>
        <w:jc w:val="both"/>
      </w:pPr>
      <w:r w:rsidRPr="00176116">
        <w:t>Të ofrojë</w:t>
      </w:r>
      <w:r>
        <w:t xml:space="preserve"> </w:t>
      </w:r>
      <w:r w:rsidRPr="00176116">
        <w:t>ushtrime praktike,</w:t>
      </w:r>
      <w:r>
        <w:t>projekte reale</w:t>
      </w:r>
      <w:r w:rsidRPr="00176116">
        <w:t xml:space="preserve"> dhe </w:t>
      </w:r>
      <w:r>
        <w:t>ç</w:t>
      </w:r>
      <w:r w:rsidRPr="00176116">
        <w:t xml:space="preserve">ertifikim </w:t>
      </w:r>
      <w:r w:rsidRPr="00F146AE">
        <w:t xml:space="preserve">të liçensuar nga Ministria e </w:t>
      </w:r>
      <w:r>
        <w:t xml:space="preserve">Financave (për formim profesional) </w:t>
      </w:r>
      <w:r w:rsidRPr="00176116">
        <w:t>për pjesëmarrësit pas përfundimit të programit.</w:t>
      </w:r>
    </w:p>
    <w:p w14:paraId="4FEDEB6C" w14:textId="4C5F3EB1" w:rsidR="00305D98" w:rsidRDefault="00305D98" w:rsidP="00305D98">
      <w:pPr>
        <w:pStyle w:val="ListParagraph"/>
        <w:numPr>
          <w:ilvl w:val="0"/>
          <w:numId w:val="13"/>
        </w:numPr>
        <w:tabs>
          <w:tab w:val="left" w:pos="720"/>
        </w:tabs>
        <w:spacing w:after="200" w:line="276" w:lineRule="auto"/>
        <w:ind w:hanging="990"/>
        <w:jc w:val="both"/>
      </w:pPr>
      <w:r w:rsidRPr="00176116">
        <w:t xml:space="preserve">Të garantojë pjesëmarrje fizike të trajnuesve dhe mbulim të plotë logjistik për realizimin e </w:t>
      </w:r>
      <w:r w:rsidRPr="00F146AE">
        <w:t>seancave të trajnimit</w:t>
      </w:r>
      <w:r w:rsidRPr="00176116">
        <w:t>.</w:t>
      </w:r>
    </w:p>
    <w:p w14:paraId="7CF4E862" w14:textId="5A011ACE" w:rsidR="000D20E5" w:rsidRPr="00176116" w:rsidRDefault="000D20E5" w:rsidP="000D20E5">
      <w:pPr>
        <w:pStyle w:val="ListParagraph"/>
        <w:numPr>
          <w:ilvl w:val="0"/>
          <w:numId w:val="13"/>
        </w:numPr>
        <w:tabs>
          <w:tab w:val="left" w:pos="720"/>
        </w:tabs>
        <w:spacing w:after="200" w:line="276" w:lineRule="auto"/>
        <w:ind w:hanging="990"/>
        <w:jc w:val="both"/>
      </w:pPr>
      <w:r w:rsidRPr="00454575">
        <w:t>Bashkia me fondin ne dispozicion mbulon mbeshtetjen financiare per 60 persona. Mbështetja ofrohet një herë për çdo person pjesëmarrës.</w:t>
      </w:r>
      <w:r>
        <w:t xml:space="preserve"> </w:t>
      </w:r>
    </w:p>
    <w:p w14:paraId="756D7B41" w14:textId="77777777" w:rsidR="00305D98" w:rsidRPr="00683BF9" w:rsidRDefault="00305D98" w:rsidP="00305D98">
      <w:pPr>
        <w:pStyle w:val="ListParagraph"/>
        <w:numPr>
          <w:ilvl w:val="0"/>
          <w:numId w:val="11"/>
        </w:numPr>
        <w:tabs>
          <w:tab w:val="left" w:pos="990"/>
        </w:tabs>
        <w:spacing w:after="200" w:line="276" w:lineRule="auto"/>
        <w:ind w:left="720" w:firstLine="90"/>
        <w:jc w:val="both"/>
      </w:pPr>
      <w:r w:rsidRPr="00683BF9">
        <w:t xml:space="preserve">Operatori Eknomik duhet të marrë masa që trajnimi </w:t>
      </w:r>
      <w:r w:rsidRPr="00176116">
        <w:t xml:space="preserve">të zhvillohet </w:t>
      </w:r>
      <w:r w:rsidRPr="00176116">
        <w:rPr>
          <w:b/>
          <w:bCs/>
        </w:rPr>
        <w:t>në formë fizike (jo online)</w:t>
      </w:r>
      <w:r w:rsidRPr="00683BF9">
        <w:t xml:space="preserve"> </w:t>
      </w:r>
      <w:r w:rsidRPr="00176116">
        <w:t xml:space="preserve">pranë ambienteve të Korça Innovation Hub ose një hapësire tjetër të miratuar nga Bashkia Korçë. </w:t>
      </w:r>
    </w:p>
    <w:p w14:paraId="041E5179" w14:textId="77777777" w:rsidR="00305D98" w:rsidRDefault="00305D98" w:rsidP="00305D98">
      <w:pPr>
        <w:pStyle w:val="ListParagraph"/>
        <w:numPr>
          <w:ilvl w:val="0"/>
          <w:numId w:val="11"/>
        </w:numPr>
        <w:tabs>
          <w:tab w:val="left" w:pos="1080"/>
        </w:tabs>
        <w:spacing w:after="200" w:line="276" w:lineRule="auto"/>
        <w:ind w:left="810" w:firstLine="0"/>
        <w:jc w:val="both"/>
      </w:pPr>
      <w:r w:rsidRPr="00F146AE">
        <w:t>Operatori Eknomik është përgjegjës për hartimin e kurrikulës së trajn</w:t>
      </w:r>
      <w:r>
        <w:t xml:space="preserve">imeve specifikimin e orëve të trajnimit për secilin trajnim si dhe përcaktimin e modueleve tematike që do të zhvillohen. </w:t>
      </w:r>
    </w:p>
    <w:p w14:paraId="1A282EF4" w14:textId="77777777" w:rsidR="00305D98" w:rsidRDefault="00305D98" w:rsidP="00305D98">
      <w:pPr>
        <w:pStyle w:val="ListParagraph"/>
        <w:tabs>
          <w:tab w:val="left" w:pos="1080"/>
        </w:tabs>
        <w:ind w:left="810"/>
        <w:jc w:val="both"/>
      </w:pPr>
    </w:p>
    <w:p w14:paraId="129E0FA0" w14:textId="77777777" w:rsidR="00305D98" w:rsidRDefault="00305D98" w:rsidP="00305D98">
      <w:pPr>
        <w:pStyle w:val="ListParagraph"/>
        <w:numPr>
          <w:ilvl w:val="0"/>
          <w:numId w:val="11"/>
        </w:numPr>
        <w:tabs>
          <w:tab w:val="left" w:pos="1080"/>
        </w:tabs>
        <w:spacing w:after="200" w:line="276" w:lineRule="auto"/>
        <w:ind w:left="810" w:firstLine="0"/>
        <w:jc w:val="both"/>
      </w:pPr>
      <w:r>
        <w:t xml:space="preserve">Kurrikula e trajnimit duhet te permbaje jo me pak se 20 seanca trajnimi.  </w:t>
      </w:r>
      <w:r w:rsidRPr="00F146AE">
        <w:t xml:space="preserve"> </w:t>
      </w:r>
    </w:p>
    <w:p w14:paraId="54CA1D74" w14:textId="77777777" w:rsidR="00305D98" w:rsidRPr="007743CA" w:rsidRDefault="00305D98" w:rsidP="00305D98">
      <w:pPr>
        <w:pStyle w:val="ListParagraph"/>
        <w:tabs>
          <w:tab w:val="left" w:pos="1080"/>
        </w:tabs>
        <w:ind w:left="810"/>
        <w:jc w:val="both"/>
      </w:pPr>
    </w:p>
    <w:p w14:paraId="7FDA8A9A" w14:textId="2763080F" w:rsidR="00DA04E0" w:rsidRDefault="00305D98" w:rsidP="00DA04E0">
      <w:pPr>
        <w:pStyle w:val="ListParagraph"/>
        <w:numPr>
          <w:ilvl w:val="0"/>
          <w:numId w:val="11"/>
        </w:numPr>
        <w:tabs>
          <w:tab w:val="left" w:pos="1080"/>
          <w:tab w:val="left" w:pos="1170"/>
        </w:tabs>
        <w:spacing w:after="200" w:line="276" w:lineRule="auto"/>
        <w:ind w:left="1350" w:hanging="540"/>
        <w:jc w:val="both"/>
      </w:pPr>
      <w:r w:rsidRPr="00C41787">
        <w:t>Trajnimet do të zhvillohen brenda periudhës Dhjetor 2025</w:t>
      </w:r>
      <w:r>
        <w:t xml:space="preserve">. </w:t>
      </w:r>
    </w:p>
    <w:p w14:paraId="2E1E8F20" w14:textId="77777777" w:rsidR="00DA04E0" w:rsidRDefault="00DA04E0" w:rsidP="00DA04E0">
      <w:pPr>
        <w:pStyle w:val="ListParagraph"/>
      </w:pPr>
    </w:p>
    <w:p w14:paraId="1D38FBBF" w14:textId="77777777" w:rsidR="00DA04E0" w:rsidRPr="007743CA" w:rsidRDefault="00DA04E0" w:rsidP="00DA04E0">
      <w:pPr>
        <w:pStyle w:val="ListParagraph"/>
        <w:tabs>
          <w:tab w:val="left" w:pos="1080"/>
          <w:tab w:val="left" w:pos="1170"/>
        </w:tabs>
        <w:spacing w:after="200" w:line="276" w:lineRule="auto"/>
        <w:ind w:left="1350"/>
        <w:jc w:val="both"/>
      </w:pPr>
    </w:p>
    <w:p w14:paraId="66538CED" w14:textId="77777777" w:rsidR="00305D98" w:rsidRDefault="00305D98" w:rsidP="00305D98">
      <w:pPr>
        <w:pStyle w:val="ListParagraph"/>
        <w:numPr>
          <w:ilvl w:val="0"/>
          <w:numId w:val="11"/>
        </w:numPr>
        <w:tabs>
          <w:tab w:val="left" w:pos="1080"/>
        </w:tabs>
        <w:spacing w:after="200" w:line="276" w:lineRule="auto"/>
        <w:ind w:left="540" w:firstLine="270"/>
        <w:jc w:val="both"/>
      </w:pPr>
      <w:r w:rsidRPr="00E27343">
        <w:t>Operatori Eknomik p</w:t>
      </w:r>
      <w:r>
        <w:t>ë</w:t>
      </w:r>
      <w:r w:rsidRPr="00E27343">
        <w:t>r trajnimin Graphic Design &amp;Video Design duhet të sigurojë akses</w:t>
      </w:r>
      <w:r>
        <w:t xml:space="preserve"> </w:t>
      </w:r>
      <w:r w:rsidRPr="00E27343">
        <w:t>në programe dhe platforma digjitale që përdoren</w:t>
      </w:r>
      <w:r>
        <w:t xml:space="preserve"> </w:t>
      </w:r>
      <w:r w:rsidRPr="00E27343">
        <w:t>gjatë trajnimit (p.sh. Adobe Photoshop, Adobe Illustrator, Adobe Premiere Pro, After Effects, Canva Pro, CapCut, Figma, ChatGPT, Google Drive, Gmail, Facebook, Instagram, TikTok, YouTub, etj.)</w:t>
      </w:r>
    </w:p>
    <w:p w14:paraId="2E524195" w14:textId="77777777" w:rsidR="00305D98" w:rsidRPr="00E27343" w:rsidRDefault="00305D98" w:rsidP="00305D98">
      <w:pPr>
        <w:pStyle w:val="ListParagraph"/>
      </w:pPr>
    </w:p>
    <w:p w14:paraId="24AAB0AC" w14:textId="77777777" w:rsidR="00305D98" w:rsidRDefault="00305D98" w:rsidP="00305D98">
      <w:pPr>
        <w:pStyle w:val="ListParagraph"/>
        <w:numPr>
          <w:ilvl w:val="0"/>
          <w:numId w:val="11"/>
        </w:numPr>
        <w:tabs>
          <w:tab w:val="left" w:pos="1080"/>
        </w:tabs>
        <w:spacing w:after="200" w:line="276" w:lineRule="auto"/>
        <w:ind w:left="1080" w:hanging="270"/>
        <w:jc w:val="both"/>
      </w:pPr>
      <w:r w:rsidRPr="00E27343">
        <w:t>Operatori Eknomik p</w:t>
      </w:r>
      <w:r>
        <w:t>ë</w:t>
      </w:r>
      <w:r w:rsidRPr="00E27343">
        <w:t>r trajnimin Marketing dig</w:t>
      </w:r>
      <w:r>
        <w:t>ital</w:t>
      </w:r>
      <w:r w:rsidRPr="00E27343">
        <w:t xml:space="preserve"> SEO + </w:t>
      </w:r>
      <w:r>
        <w:t>W</w:t>
      </w:r>
      <w:r w:rsidRPr="00E27343">
        <w:t xml:space="preserve">ordPress (Krijim faqesh </w:t>
      </w:r>
      <w:r>
        <w:t>w</w:t>
      </w:r>
      <w:r w:rsidRPr="00E27343">
        <w:t>eb) duhet të sigurojë akses në programe dhe platforma digjitale që përdoren gjatë trajnimit (</w:t>
      </w:r>
      <w:r>
        <w:t>p.sh W</w:t>
      </w:r>
      <w:r w:rsidRPr="00E27343">
        <w:t>ordPress, Elementor, Divi, Google Analytics, Google Search Console, Meta Business Suite, Google Ads, Meta Ads Manager, Ahrefs, Ubersuggest, SEMrush, Canva Pro, ChatGPT, Gemini AI, CapCut, InVideo, Gmail, Google Drive, Facebook, Instagram, TikTok, YouTube)</w:t>
      </w:r>
    </w:p>
    <w:p w14:paraId="43486B29" w14:textId="77777777" w:rsidR="00305D98" w:rsidRPr="007743CA" w:rsidRDefault="00305D98" w:rsidP="00305D98">
      <w:pPr>
        <w:pStyle w:val="ListParagraph"/>
      </w:pPr>
    </w:p>
    <w:p w14:paraId="4C43D1F8" w14:textId="77777777" w:rsidR="00305D98" w:rsidRPr="007743CA" w:rsidRDefault="00305D98" w:rsidP="00305D98">
      <w:pPr>
        <w:pStyle w:val="ListParagraph"/>
        <w:tabs>
          <w:tab w:val="left" w:pos="1080"/>
        </w:tabs>
        <w:ind w:left="1080"/>
        <w:jc w:val="both"/>
      </w:pPr>
    </w:p>
    <w:p w14:paraId="60DAFB45" w14:textId="77777777" w:rsidR="00305D98" w:rsidRPr="00A72385" w:rsidRDefault="00305D98" w:rsidP="00305D98">
      <w:pPr>
        <w:pStyle w:val="ListParagraph"/>
        <w:numPr>
          <w:ilvl w:val="0"/>
          <w:numId w:val="14"/>
        </w:numPr>
        <w:tabs>
          <w:tab w:val="left" w:pos="1080"/>
        </w:tabs>
        <w:spacing w:after="200" w:line="276" w:lineRule="auto"/>
        <w:ind w:left="810" w:hanging="270"/>
        <w:jc w:val="both"/>
      </w:pPr>
      <w:r w:rsidRPr="00F146AE">
        <w:t xml:space="preserve">Operatori Eknomik </w:t>
      </w:r>
      <w:r>
        <w:t>duhet t</w:t>
      </w:r>
      <w:r w:rsidRPr="00A72385">
        <w:t xml:space="preserve">ë përgatisë një </w:t>
      </w:r>
      <w:r w:rsidRPr="00A72385">
        <w:rPr>
          <w:b/>
          <w:bCs/>
        </w:rPr>
        <w:t>udhëzues trajnimi (</w:t>
      </w:r>
      <w:r>
        <w:rPr>
          <w:b/>
          <w:bCs/>
        </w:rPr>
        <w:t>online</w:t>
      </w:r>
      <w:r w:rsidRPr="00A72385">
        <w:rPr>
          <w:b/>
          <w:bCs/>
        </w:rPr>
        <w:t>)</w:t>
      </w:r>
      <w:r w:rsidRPr="00A72385">
        <w:t xml:space="preserve"> </w:t>
      </w:r>
      <w:r>
        <w:t>ku</w:t>
      </w:r>
      <w:r w:rsidRPr="00A72385">
        <w:t xml:space="preserve"> çdo pjesëmarrës</w:t>
      </w:r>
      <w:r>
        <w:t xml:space="preserve"> i regjistruar në trajnim të ketë aksese</w:t>
      </w:r>
      <w:r w:rsidRPr="00A72385">
        <w:t xml:space="preserve">, </w:t>
      </w:r>
      <w:r>
        <w:t>në</w:t>
      </w:r>
      <w:r w:rsidRPr="00A72385">
        <w:t xml:space="preserve"> tema</w:t>
      </w:r>
      <w:r>
        <w:t>t e trajnuara</w:t>
      </w:r>
      <w:r w:rsidRPr="00A72385">
        <w:t>, udhëzime praktike dhe referenca.</w:t>
      </w:r>
    </w:p>
    <w:p w14:paraId="4BE680A6" w14:textId="77777777" w:rsidR="00305D98" w:rsidRPr="00F146AE" w:rsidRDefault="00305D98" w:rsidP="00305D98">
      <w:pPr>
        <w:pStyle w:val="ListParagraph"/>
        <w:tabs>
          <w:tab w:val="left" w:pos="1080"/>
        </w:tabs>
        <w:ind w:left="1440"/>
        <w:jc w:val="both"/>
      </w:pPr>
    </w:p>
    <w:p w14:paraId="64E24070" w14:textId="77777777" w:rsidR="00305D98" w:rsidRDefault="00305D98" w:rsidP="00305D98">
      <w:pPr>
        <w:pStyle w:val="ListParagraph"/>
        <w:numPr>
          <w:ilvl w:val="0"/>
          <w:numId w:val="11"/>
        </w:numPr>
        <w:tabs>
          <w:tab w:val="left" w:pos="1080"/>
        </w:tabs>
        <w:spacing w:after="200" w:line="276" w:lineRule="auto"/>
        <w:ind w:left="1350" w:hanging="720"/>
        <w:jc w:val="both"/>
      </w:pPr>
      <w:r w:rsidRPr="00F146AE">
        <w:lastRenderedPageBreak/>
        <w:t>Operatori Ekonomik është përgjegjës që në përfundim të program</w:t>
      </w:r>
      <w:r>
        <w:t xml:space="preserve">eve </w:t>
      </w:r>
      <w:r w:rsidRPr="00F146AE">
        <w:t>të trajnim</w:t>
      </w:r>
      <w:r>
        <w:t>eve të zhvilluara</w:t>
      </w:r>
      <w:r w:rsidRPr="00F146AE">
        <w:t xml:space="preserve">, pjesëmarrësit duhet të </w:t>
      </w:r>
      <w:r>
        <w:t>kenë përvetësuar</w:t>
      </w:r>
      <w:r w:rsidRPr="00F146AE">
        <w:t>:</w:t>
      </w:r>
    </w:p>
    <w:p w14:paraId="56CEE440" w14:textId="128F12F2" w:rsidR="00305D98" w:rsidRPr="00305D98" w:rsidRDefault="00305D98" w:rsidP="00305D98">
      <w:pPr>
        <w:pStyle w:val="NormalWeb"/>
        <w:numPr>
          <w:ilvl w:val="0"/>
          <w:numId w:val="16"/>
        </w:numPr>
        <w:rPr>
          <w:rFonts w:ascii="Times New Roman" w:hAnsi="Times New Roman"/>
          <w:sz w:val="24"/>
        </w:rPr>
      </w:pPr>
      <w:proofErr w:type="spellStart"/>
      <w:r w:rsidRPr="00305D98">
        <w:rPr>
          <w:rFonts w:ascii="Times New Roman" w:hAnsi="Times New Roman"/>
          <w:sz w:val="24"/>
        </w:rPr>
        <w:t>Aftësi</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praktike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në</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përdorimin</w:t>
      </w:r>
      <w:proofErr w:type="spellEnd"/>
      <w:r w:rsidRPr="00305D98">
        <w:rPr>
          <w:rStyle w:val="Strong"/>
          <w:rFonts w:ascii="Times New Roman" w:eastAsia="Times New Roman" w:hAnsi="Times New Roman"/>
          <w:sz w:val="24"/>
        </w:rPr>
        <w:t xml:space="preserve"> e </w:t>
      </w:r>
      <w:proofErr w:type="spellStart"/>
      <w:r w:rsidRPr="00305D98">
        <w:rPr>
          <w:rStyle w:val="Strong"/>
          <w:rFonts w:ascii="Times New Roman" w:eastAsia="Times New Roman" w:hAnsi="Times New Roman"/>
          <w:sz w:val="24"/>
        </w:rPr>
        <w:t>mjeteve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profesionale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digjitale</w:t>
      </w:r>
      <w:proofErr w:type="spellEnd"/>
      <w:r w:rsidRPr="00305D98">
        <w:rPr>
          <w:rFonts w:ascii="Times New Roman" w:hAnsi="Times New Roman"/>
          <w:sz w:val="24"/>
        </w:rPr>
        <w:t xml:space="preserve"> – </w:t>
      </w:r>
      <w:proofErr w:type="spellStart"/>
      <w:r w:rsidRPr="00305D98">
        <w:rPr>
          <w:rFonts w:ascii="Times New Roman" w:hAnsi="Times New Roman"/>
          <w:sz w:val="24"/>
        </w:rPr>
        <w:t>si</w:t>
      </w:r>
      <w:proofErr w:type="spellEnd"/>
      <w:r w:rsidRPr="00305D98">
        <w:rPr>
          <w:rFonts w:ascii="Times New Roman" w:hAnsi="Times New Roman"/>
          <w:sz w:val="24"/>
        </w:rPr>
        <w:t xml:space="preserve"> Photoshop, WordPress, Canva, Premiere Pro </w:t>
      </w:r>
      <w:proofErr w:type="spellStart"/>
      <w:r w:rsidRPr="00305D98">
        <w:rPr>
          <w:rFonts w:ascii="Times New Roman" w:hAnsi="Times New Roman"/>
          <w:sz w:val="24"/>
        </w:rPr>
        <w:t>dhe</w:t>
      </w:r>
      <w:proofErr w:type="spellEnd"/>
      <w:r w:rsidRPr="00305D98">
        <w:rPr>
          <w:rFonts w:ascii="Times New Roman" w:hAnsi="Times New Roman"/>
          <w:sz w:val="24"/>
        </w:rPr>
        <w:t xml:space="preserve"> </w:t>
      </w:r>
      <w:proofErr w:type="spellStart"/>
      <w:r w:rsidRPr="00305D98">
        <w:rPr>
          <w:rFonts w:ascii="Times New Roman" w:hAnsi="Times New Roman"/>
          <w:sz w:val="24"/>
        </w:rPr>
        <w:t>ChatGPT</w:t>
      </w:r>
      <w:proofErr w:type="spellEnd"/>
      <w:r w:rsidRPr="00305D98">
        <w:rPr>
          <w:rFonts w:ascii="Times New Roman" w:hAnsi="Times New Roman"/>
          <w:sz w:val="24"/>
        </w:rPr>
        <w:t xml:space="preserve"> </w:t>
      </w:r>
      <w:proofErr w:type="spellStart"/>
      <w:r w:rsidRPr="00305D98">
        <w:rPr>
          <w:rFonts w:ascii="Times New Roman" w:hAnsi="Times New Roman"/>
          <w:sz w:val="24"/>
        </w:rPr>
        <w:t>për</w:t>
      </w:r>
      <w:proofErr w:type="spellEnd"/>
      <w:r w:rsidRPr="00305D98">
        <w:rPr>
          <w:rFonts w:ascii="Times New Roman" w:hAnsi="Times New Roman"/>
          <w:sz w:val="24"/>
        </w:rPr>
        <w:t xml:space="preserve"> </w:t>
      </w:r>
      <w:proofErr w:type="spellStart"/>
      <w:r w:rsidRPr="00305D98">
        <w:rPr>
          <w:rFonts w:ascii="Times New Roman" w:hAnsi="Times New Roman"/>
          <w:sz w:val="24"/>
        </w:rPr>
        <w:t>krijim</w:t>
      </w:r>
      <w:proofErr w:type="spellEnd"/>
      <w:r w:rsidRPr="00305D98">
        <w:rPr>
          <w:rFonts w:ascii="Times New Roman" w:hAnsi="Times New Roman"/>
          <w:sz w:val="24"/>
        </w:rPr>
        <w:t xml:space="preserve"> </w:t>
      </w:r>
      <w:proofErr w:type="spellStart"/>
      <w:r w:rsidRPr="00305D98">
        <w:rPr>
          <w:rFonts w:ascii="Times New Roman" w:hAnsi="Times New Roman"/>
          <w:sz w:val="24"/>
        </w:rPr>
        <w:t>përmbajtjeje</w:t>
      </w:r>
      <w:proofErr w:type="spellEnd"/>
      <w:r w:rsidRPr="00305D98">
        <w:rPr>
          <w:rFonts w:ascii="Times New Roman" w:hAnsi="Times New Roman"/>
          <w:sz w:val="24"/>
        </w:rPr>
        <w:t xml:space="preserve"> </w:t>
      </w:r>
      <w:proofErr w:type="spellStart"/>
      <w:r w:rsidRPr="00305D98">
        <w:rPr>
          <w:rFonts w:ascii="Times New Roman" w:hAnsi="Times New Roman"/>
          <w:sz w:val="24"/>
        </w:rPr>
        <w:t>vizuale</w:t>
      </w:r>
      <w:proofErr w:type="spellEnd"/>
      <w:r w:rsidRPr="00305D98">
        <w:rPr>
          <w:rFonts w:ascii="Times New Roman" w:hAnsi="Times New Roman"/>
          <w:sz w:val="24"/>
        </w:rPr>
        <w:t xml:space="preserve">, video </w:t>
      </w:r>
      <w:proofErr w:type="spellStart"/>
      <w:r w:rsidRPr="00305D98">
        <w:rPr>
          <w:rFonts w:ascii="Times New Roman" w:hAnsi="Times New Roman"/>
          <w:sz w:val="24"/>
        </w:rPr>
        <w:t>dhe</w:t>
      </w:r>
      <w:proofErr w:type="spellEnd"/>
      <w:r w:rsidRPr="00305D98">
        <w:rPr>
          <w:rFonts w:ascii="Times New Roman" w:hAnsi="Times New Roman"/>
          <w:sz w:val="24"/>
        </w:rPr>
        <w:t xml:space="preserve"> </w:t>
      </w:r>
      <w:proofErr w:type="spellStart"/>
      <w:r w:rsidRPr="00305D98">
        <w:rPr>
          <w:rFonts w:ascii="Times New Roman" w:hAnsi="Times New Roman"/>
          <w:sz w:val="24"/>
        </w:rPr>
        <w:t>tekstuale</w:t>
      </w:r>
      <w:proofErr w:type="spellEnd"/>
      <w:r w:rsidRPr="00305D98">
        <w:rPr>
          <w:rFonts w:ascii="Times New Roman" w:hAnsi="Times New Roman"/>
          <w:sz w:val="24"/>
        </w:rPr>
        <w:t>.</w:t>
      </w:r>
    </w:p>
    <w:p w14:paraId="5A1743BD" w14:textId="04A70C9D" w:rsidR="00305D98" w:rsidRPr="00305D98" w:rsidRDefault="00305D98" w:rsidP="00305D98">
      <w:pPr>
        <w:pStyle w:val="NormalWeb"/>
        <w:numPr>
          <w:ilvl w:val="0"/>
          <w:numId w:val="16"/>
        </w:numPr>
        <w:rPr>
          <w:rFonts w:ascii="Times New Roman" w:hAnsi="Times New Roman"/>
          <w:sz w:val="24"/>
        </w:rPr>
      </w:pPr>
      <w:proofErr w:type="spellStart"/>
      <w:r w:rsidRPr="00305D98">
        <w:rPr>
          <w:rFonts w:ascii="Times New Roman" w:hAnsi="Times New Roman"/>
          <w:sz w:val="24"/>
        </w:rPr>
        <w:t>Aftësi</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për</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të</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ndërtuar</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dhe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menaxhuar</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prezencën</w:t>
      </w:r>
      <w:proofErr w:type="spellEnd"/>
      <w:r w:rsidRPr="00305D98">
        <w:rPr>
          <w:rStyle w:val="Strong"/>
          <w:rFonts w:ascii="Times New Roman" w:eastAsia="Times New Roman" w:hAnsi="Times New Roman"/>
          <w:sz w:val="24"/>
        </w:rPr>
        <w:t xml:space="preserve"> online</w:t>
      </w:r>
      <w:r w:rsidRPr="00305D98">
        <w:rPr>
          <w:rFonts w:ascii="Times New Roman" w:hAnsi="Times New Roman"/>
          <w:b/>
          <w:bCs/>
          <w:sz w:val="24"/>
        </w:rPr>
        <w:t xml:space="preserve"> –</w:t>
      </w:r>
      <w:r w:rsidRPr="00305D98">
        <w:rPr>
          <w:rFonts w:ascii="Times New Roman" w:hAnsi="Times New Roman"/>
          <w:sz w:val="24"/>
        </w:rPr>
        <w:t xml:space="preserve"> duke </w:t>
      </w:r>
      <w:proofErr w:type="spellStart"/>
      <w:r w:rsidRPr="00305D98">
        <w:rPr>
          <w:rFonts w:ascii="Times New Roman" w:hAnsi="Times New Roman"/>
          <w:sz w:val="24"/>
        </w:rPr>
        <w:t>përfshirë</w:t>
      </w:r>
      <w:proofErr w:type="spellEnd"/>
      <w:r w:rsidRPr="00305D98">
        <w:rPr>
          <w:rFonts w:ascii="Times New Roman" w:hAnsi="Times New Roman"/>
          <w:sz w:val="24"/>
        </w:rPr>
        <w:t xml:space="preserve"> </w:t>
      </w:r>
      <w:proofErr w:type="spellStart"/>
      <w:r w:rsidRPr="00305D98">
        <w:rPr>
          <w:rFonts w:ascii="Times New Roman" w:hAnsi="Times New Roman"/>
          <w:sz w:val="24"/>
        </w:rPr>
        <w:t>krijimin</w:t>
      </w:r>
      <w:proofErr w:type="spellEnd"/>
      <w:r w:rsidRPr="00305D98">
        <w:rPr>
          <w:rFonts w:ascii="Times New Roman" w:hAnsi="Times New Roman"/>
          <w:sz w:val="24"/>
        </w:rPr>
        <w:t xml:space="preserve"> e </w:t>
      </w:r>
      <w:proofErr w:type="spellStart"/>
      <w:r w:rsidRPr="00305D98">
        <w:rPr>
          <w:rFonts w:ascii="Times New Roman" w:hAnsi="Times New Roman"/>
          <w:sz w:val="24"/>
        </w:rPr>
        <w:t>faqeve</w:t>
      </w:r>
      <w:proofErr w:type="spellEnd"/>
      <w:r w:rsidRPr="00305D98">
        <w:rPr>
          <w:rFonts w:ascii="Times New Roman" w:hAnsi="Times New Roman"/>
          <w:sz w:val="24"/>
        </w:rPr>
        <w:t xml:space="preserve"> web, </w:t>
      </w:r>
      <w:proofErr w:type="spellStart"/>
      <w:r w:rsidRPr="00305D98">
        <w:rPr>
          <w:rFonts w:ascii="Times New Roman" w:hAnsi="Times New Roman"/>
          <w:sz w:val="24"/>
        </w:rPr>
        <w:t>optimizimin</w:t>
      </w:r>
      <w:proofErr w:type="spellEnd"/>
      <w:r w:rsidRPr="00305D98">
        <w:rPr>
          <w:rFonts w:ascii="Times New Roman" w:hAnsi="Times New Roman"/>
          <w:sz w:val="24"/>
        </w:rPr>
        <w:t xml:space="preserve"> SEO </w:t>
      </w:r>
      <w:proofErr w:type="spellStart"/>
      <w:r w:rsidRPr="00305D98">
        <w:rPr>
          <w:rFonts w:ascii="Times New Roman" w:hAnsi="Times New Roman"/>
          <w:sz w:val="24"/>
        </w:rPr>
        <w:t>dhe</w:t>
      </w:r>
      <w:proofErr w:type="spellEnd"/>
      <w:r w:rsidRPr="00305D98">
        <w:rPr>
          <w:rFonts w:ascii="Times New Roman" w:hAnsi="Times New Roman"/>
          <w:sz w:val="24"/>
        </w:rPr>
        <w:t xml:space="preserve"> </w:t>
      </w:r>
      <w:proofErr w:type="spellStart"/>
      <w:r w:rsidRPr="00305D98">
        <w:rPr>
          <w:rFonts w:ascii="Times New Roman" w:hAnsi="Times New Roman"/>
          <w:sz w:val="24"/>
        </w:rPr>
        <w:t>menaxhimin</w:t>
      </w:r>
      <w:proofErr w:type="spellEnd"/>
      <w:r w:rsidRPr="00305D98">
        <w:rPr>
          <w:rFonts w:ascii="Times New Roman" w:hAnsi="Times New Roman"/>
          <w:sz w:val="24"/>
        </w:rPr>
        <w:t xml:space="preserve"> e </w:t>
      </w:r>
      <w:proofErr w:type="spellStart"/>
      <w:r w:rsidRPr="00305D98">
        <w:rPr>
          <w:rFonts w:ascii="Times New Roman" w:hAnsi="Times New Roman"/>
          <w:sz w:val="24"/>
        </w:rPr>
        <w:t>rrjeteve</w:t>
      </w:r>
      <w:proofErr w:type="spellEnd"/>
      <w:r w:rsidRPr="00305D98">
        <w:rPr>
          <w:rFonts w:ascii="Times New Roman" w:hAnsi="Times New Roman"/>
          <w:sz w:val="24"/>
        </w:rPr>
        <w:t xml:space="preserve"> </w:t>
      </w:r>
      <w:proofErr w:type="spellStart"/>
      <w:r w:rsidRPr="00305D98">
        <w:rPr>
          <w:rFonts w:ascii="Times New Roman" w:hAnsi="Times New Roman"/>
          <w:sz w:val="24"/>
        </w:rPr>
        <w:t>sociale</w:t>
      </w:r>
      <w:proofErr w:type="spellEnd"/>
      <w:r w:rsidRPr="00305D98">
        <w:rPr>
          <w:rFonts w:ascii="Times New Roman" w:hAnsi="Times New Roman"/>
          <w:sz w:val="24"/>
        </w:rPr>
        <w:t xml:space="preserve"> </w:t>
      </w:r>
      <w:proofErr w:type="spellStart"/>
      <w:r w:rsidRPr="00305D98">
        <w:rPr>
          <w:rFonts w:ascii="Times New Roman" w:hAnsi="Times New Roman"/>
          <w:sz w:val="24"/>
        </w:rPr>
        <w:t>në</w:t>
      </w:r>
      <w:proofErr w:type="spellEnd"/>
      <w:r w:rsidRPr="00305D98">
        <w:rPr>
          <w:rFonts w:ascii="Times New Roman" w:hAnsi="Times New Roman"/>
          <w:sz w:val="24"/>
        </w:rPr>
        <w:t xml:space="preserve"> </w:t>
      </w:r>
      <w:proofErr w:type="spellStart"/>
      <w:r w:rsidRPr="00305D98">
        <w:rPr>
          <w:rFonts w:ascii="Times New Roman" w:hAnsi="Times New Roman"/>
          <w:sz w:val="24"/>
        </w:rPr>
        <w:t>mënyrë</w:t>
      </w:r>
      <w:proofErr w:type="spellEnd"/>
      <w:r w:rsidRPr="00305D98">
        <w:rPr>
          <w:rFonts w:ascii="Times New Roman" w:hAnsi="Times New Roman"/>
          <w:sz w:val="24"/>
        </w:rPr>
        <w:t xml:space="preserve"> </w:t>
      </w:r>
      <w:proofErr w:type="spellStart"/>
      <w:r w:rsidRPr="00305D98">
        <w:rPr>
          <w:rFonts w:ascii="Times New Roman" w:hAnsi="Times New Roman"/>
          <w:sz w:val="24"/>
        </w:rPr>
        <w:t>strategjike</w:t>
      </w:r>
      <w:proofErr w:type="spellEnd"/>
      <w:r w:rsidRPr="00305D98">
        <w:rPr>
          <w:rFonts w:ascii="Times New Roman" w:hAnsi="Times New Roman"/>
          <w:sz w:val="24"/>
        </w:rPr>
        <w:t>.</w:t>
      </w:r>
    </w:p>
    <w:p w14:paraId="498E975B" w14:textId="72E27820" w:rsidR="00305D98" w:rsidRPr="00305D98" w:rsidRDefault="00305D98" w:rsidP="00324A0E">
      <w:pPr>
        <w:pStyle w:val="NormalWeb"/>
        <w:numPr>
          <w:ilvl w:val="0"/>
          <w:numId w:val="16"/>
        </w:numPr>
        <w:rPr>
          <w:rFonts w:ascii="Times New Roman" w:hAnsi="Times New Roman"/>
          <w:sz w:val="24"/>
        </w:rPr>
      </w:pPr>
      <w:proofErr w:type="spellStart"/>
      <w:r w:rsidRPr="00305D98">
        <w:rPr>
          <w:rFonts w:ascii="Times New Roman" w:hAnsi="Times New Roman"/>
          <w:sz w:val="24"/>
        </w:rPr>
        <w:t>Aftësi</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krijuese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dhe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konceptuale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në</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dizajn</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dhe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komunikim</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vizual</w:t>
      </w:r>
      <w:proofErr w:type="spellEnd"/>
      <w:r w:rsidRPr="00305D98">
        <w:rPr>
          <w:rFonts w:ascii="Times New Roman" w:hAnsi="Times New Roman"/>
          <w:sz w:val="24"/>
        </w:rPr>
        <w:t xml:space="preserve"> – </w:t>
      </w:r>
      <w:proofErr w:type="spellStart"/>
      <w:r w:rsidRPr="00305D98">
        <w:rPr>
          <w:rFonts w:ascii="Times New Roman" w:hAnsi="Times New Roman"/>
          <w:sz w:val="24"/>
        </w:rPr>
        <w:t>për</w:t>
      </w:r>
      <w:proofErr w:type="spellEnd"/>
      <w:r w:rsidRPr="00305D98">
        <w:rPr>
          <w:rFonts w:ascii="Times New Roman" w:hAnsi="Times New Roman"/>
          <w:sz w:val="24"/>
        </w:rPr>
        <w:t xml:space="preserve"> </w:t>
      </w:r>
      <w:proofErr w:type="spellStart"/>
      <w:r w:rsidRPr="00305D98">
        <w:rPr>
          <w:rFonts w:ascii="Times New Roman" w:hAnsi="Times New Roman"/>
          <w:sz w:val="24"/>
        </w:rPr>
        <w:t>zhvillimin</w:t>
      </w:r>
      <w:proofErr w:type="spellEnd"/>
      <w:r w:rsidRPr="00305D98">
        <w:rPr>
          <w:rFonts w:ascii="Times New Roman" w:hAnsi="Times New Roman"/>
          <w:sz w:val="24"/>
        </w:rPr>
        <w:t xml:space="preserve"> e </w:t>
      </w:r>
      <w:proofErr w:type="spellStart"/>
      <w:r w:rsidRPr="00305D98">
        <w:rPr>
          <w:rFonts w:ascii="Times New Roman" w:hAnsi="Times New Roman"/>
          <w:sz w:val="24"/>
        </w:rPr>
        <w:t>identitetit</w:t>
      </w:r>
      <w:proofErr w:type="spellEnd"/>
      <w:r w:rsidRPr="00305D98">
        <w:rPr>
          <w:rFonts w:ascii="Times New Roman" w:hAnsi="Times New Roman"/>
          <w:sz w:val="24"/>
        </w:rPr>
        <w:t xml:space="preserve"> </w:t>
      </w:r>
      <w:proofErr w:type="spellStart"/>
      <w:r w:rsidRPr="00305D98">
        <w:rPr>
          <w:rFonts w:ascii="Times New Roman" w:hAnsi="Times New Roman"/>
          <w:sz w:val="24"/>
        </w:rPr>
        <w:t>grafik</w:t>
      </w:r>
      <w:proofErr w:type="spellEnd"/>
      <w:r w:rsidRPr="00305D98">
        <w:rPr>
          <w:rFonts w:ascii="Times New Roman" w:hAnsi="Times New Roman"/>
          <w:sz w:val="24"/>
        </w:rPr>
        <w:t xml:space="preserve">, </w:t>
      </w:r>
      <w:proofErr w:type="spellStart"/>
      <w:r w:rsidRPr="00305D98">
        <w:rPr>
          <w:rFonts w:ascii="Times New Roman" w:hAnsi="Times New Roman"/>
          <w:sz w:val="24"/>
        </w:rPr>
        <w:t>materialeve</w:t>
      </w:r>
      <w:proofErr w:type="spellEnd"/>
      <w:r w:rsidRPr="00305D98">
        <w:rPr>
          <w:rFonts w:ascii="Times New Roman" w:hAnsi="Times New Roman"/>
          <w:sz w:val="24"/>
        </w:rPr>
        <w:t xml:space="preserve"> </w:t>
      </w:r>
      <w:proofErr w:type="spellStart"/>
      <w:r w:rsidRPr="00305D98">
        <w:rPr>
          <w:rFonts w:ascii="Times New Roman" w:hAnsi="Times New Roman"/>
          <w:sz w:val="24"/>
        </w:rPr>
        <w:t>promovuese</w:t>
      </w:r>
      <w:proofErr w:type="spellEnd"/>
      <w:r w:rsidRPr="00305D98">
        <w:rPr>
          <w:rFonts w:ascii="Times New Roman" w:hAnsi="Times New Roman"/>
          <w:sz w:val="24"/>
        </w:rPr>
        <w:t xml:space="preserve"> </w:t>
      </w:r>
      <w:proofErr w:type="spellStart"/>
      <w:r w:rsidRPr="00305D98">
        <w:rPr>
          <w:rFonts w:ascii="Times New Roman" w:hAnsi="Times New Roman"/>
          <w:sz w:val="24"/>
        </w:rPr>
        <w:t>dhe</w:t>
      </w:r>
      <w:proofErr w:type="spellEnd"/>
      <w:r w:rsidRPr="00305D98">
        <w:rPr>
          <w:rFonts w:ascii="Times New Roman" w:hAnsi="Times New Roman"/>
          <w:sz w:val="24"/>
        </w:rPr>
        <w:t xml:space="preserve"> storytelling </w:t>
      </w:r>
      <w:proofErr w:type="spellStart"/>
      <w:r w:rsidRPr="00305D98">
        <w:rPr>
          <w:rFonts w:ascii="Times New Roman" w:hAnsi="Times New Roman"/>
          <w:sz w:val="24"/>
        </w:rPr>
        <w:t>digjital</w:t>
      </w:r>
      <w:proofErr w:type="spellEnd"/>
      <w:r w:rsidRPr="00305D98">
        <w:rPr>
          <w:rFonts w:ascii="Times New Roman" w:hAnsi="Times New Roman"/>
          <w:sz w:val="24"/>
        </w:rPr>
        <w:t>..</w:t>
      </w:r>
    </w:p>
    <w:p w14:paraId="7E5154E6" w14:textId="1221CBDF" w:rsidR="00305D98" w:rsidRPr="00305D98" w:rsidRDefault="00305D98" w:rsidP="00324A0E">
      <w:pPr>
        <w:pStyle w:val="NormalWeb"/>
        <w:numPr>
          <w:ilvl w:val="0"/>
          <w:numId w:val="16"/>
        </w:numPr>
        <w:rPr>
          <w:rFonts w:ascii="Times New Roman" w:hAnsi="Times New Roman"/>
          <w:sz w:val="24"/>
        </w:rPr>
      </w:pPr>
      <w:proofErr w:type="spellStart"/>
      <w:r w:rsidRPr="00305D98">
        <w:rPr>
          <w:rFonts w:ascii="Times New Roman" w:hAnsi="Times New Roman"/>
          <w:sz w:val="24"/>
        </w:rPr>
        <w:t>Aftësi</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për</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vetëpunësim</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dhe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ofrim</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shërbimesh</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si</w:t>
      </w:r>
      <w:proofErr w:type="spellEnd"/>
      <w:r w:rsidRPr="00305D98">
        <w:rPr>
          <w:rStyle w:val="Strong"/>
          <w:rFonts w:ascii="Times New Roman" w:eastAsia="Times New Roman" w:hAnsi="Times New Roman"/>
          <w:sz w:val="24"/>
        </w:rPr>
        <w:t xml:space="preserve"> freelancer</w:t>
      </w:r>
      <w:r w:rsidRPr="00305D98">
        <w:rPr>
          <w:rFonts w:ascii="Times New Roman" w:hAnsi="Times New Roman"/>
          <w:sz w:val="24"/>
        </w:rPr>
        <w:t xml:space="preserve"> – duke </w:t>
      </w:r>
      <w:proofErr w:type="spellStart"/>
      <w:r w:rsidRPr="00305D98">
        <w:rPr>
          <w:rFonts w:ascii="Times New Roman" w:hAnsi="Times New Roman"/>
          <w:sz w:val="24"/>
        </w:rPr>
        <w:t>ndërtuar</w:t>
      </w:r>
      <w:proofErr w:type="spellEnd"/>
      <w:r w:rsidRPr="00305D98">
        <w:rPr>
          <w:rFonts w:ascii="Times New Roman" w:hAnsi="Times New Roman"/>
          <w:sz w:val="24"/>
        </w:rPr>
        <w:t xml:space="preserve"> </w:t>
      </w:r>
      <w:proofErr w:type="spellStart"/>
      <w:r w:rsidRPr="00305D98">
        <w:rPr>
          <w:rFonts w:ascii="Times New Roman" w:hAnsi="Times New Roman"/>
          <w:sz w:val="24"/>
        </w:rPr>
        <w:t>portofol</w:t>
      </w:r>
      <w:proofErr w:type="spellEnd"/>
      <w:r w:rsidRPr="00305D98">
        <w:rPr>
          <w:rFonts w:ascii="Times New Roman" w:hAnsi="Times New Roman"/>
          <w:sz w:val="24"/>
        </w:rPr>
        <w:t xml:space="preserve"> </w:t>
      </w:r>
      <w:proofErr w:type="spellStart"/>
      <w:r w:rsidRPr="00305D98">
        <w:rPr>
          <w:rFonts w:ascii="Times New Roman" w:hAnsi="Times New Roman"/>
          <w:sz w:val="24"/>
        </w:rPr>
        <w:t>profesional</w:t>
      </w:r>
      <w:proofErr w:type="spellEnd"/>
      <w:r w:rsidRPr="00305D98">
        <w:rPr>
          <w:rFonts w:ascii="Times New Roman" w:hAnsi="Times New Roman"/>
          <w:sz w:val="24"/>
        </w:rPr>
        <w:t xml:space="preserve">, </w:t>
      </w:r>
      <w:proofErr w:type="spellStart"/>
      <w:r w:rsidRPr="00305D98">
        <w:rPr>
          <w:rFonts w:ascii="Times New Roman" w:hAnsi="Times New Roman"/>
          <w:sz w:val="24"/>
        </w:rPr>
        <w:t>aplikime</w:t>
      </w:r>
      <w:proofErr w:type="spellEnd"/>
      <w:r w:rsidRPr="00305D98">
        <w:rPr>
          <w:rFonts w:ascii="Times New Roman" w:hAnsi="Times New Roman"/>
          <w:sz w:val="24"/>
        </w:rPr>
        <w:t xml:space="preserve"> </w:t>
      </w:r>
      <w:proofErr w:type="spellStart"/>
      <w:r w:rsidRPr="00305D98">
        <w:rPr>
          <w:rFonts w:ascii="Times New Roman" w:hAnsi="Times New Roman"/>
          <w:sz w:val="24"/>
        </w:rPr>
        <w:t>reale</w:t>
      </w:r>
      <w:proofErr w:type="spellEnd"/>
      <w:r w:rsidRPr="00305D98">
        <w:rPr>
          <w:rFonts w:ascii="Times New Roman" w:hAnsi="Times New Roman"/>
          <w:sz w:val="24"/>
        </w:rPr>
        <w:t xml:space="preserve"> </w:t>
      </w:r>
      <w:proofErr w:type="spellStart"/>
      <w:r w:rsidRPr="00305D98">
        <w:rPr>
          <w:rFonts w:ascii="Times New Roman" w:hAnsi="Times New Roman"/>
          <w:sz w:val="24"/>
        </w:rPr>
        <w:t>dhe</w:t>
      </w:r>
      <w:proofErr w:type="spellEnd"/>
      <w:r w:rsidRPr="00305D98">
        <w:rPr>
          <w:rFonts w:ascii="Times New Roman" w:hAnsi="Times New Roman"/>
          <w:sz w:val="24"/>
        </w:rPr>
        <w:t xml:space="preserve"> </w:t>
      </w:r>
      <w:proofErr w:type="spellStart"/>
      <w:r w:rsidRPr="00305D98">
        <w:rPr>
          <w:rFonts w:ascii="Times New Roman" w:hAnsi="Times New Roman"/>
          <w:sz w:val="24"/>
        </w:rPr>
        <w:t>aftësi</w:t>
      </w:r>
      <w:proofErr w:type="spellEnd"/>
      <w:r w:rsidRPr="00305D98">
        <w:rPr>
          <w:rFonts w:ascii="Times New Roman" w:hAnsi="Times New Roman"/>
          <w:sz w:val="24"/>
        </w:rPr>
        <w:t xml:space="preserve"> </w:t>
      </w:r>
      <w:proofErr w:type="spellStart"/>
      <w:r w:rsidRPr="00305D98">
        <w:rPr>
          <w:rFonts w:ascii="Times New Roman" w:hAnsi="Times New Roman"/>
          <w:sz w:val="24"/>
        </w:rPr>
        <w:t>komunikimi</w:t>
      </w:r>
      <w:proofErr w:type="spellEnd"/>
      <w:r w:rsidRPr="00305D98">
        <w:rPr>
          <w:rFonts w:ascii="Times New Roman" w:hAnsi="Times New Roman"/>
          <w:sz w:val="24"/>
        </w:rPr>
        <w:t xml:space="preserve"> </w:t>
      </w:r>
      <w:proofErr w:type="spellStart"/>
      <w:r w:rsidRPr="00305D98">
        <w:rPr>
          <w:rFonts w:ascii="Times New Roman" w:hAnsi="Times New Roman"/>
          <w:sz w:val="24"/>
        </w:rPr>
        <w:t>për</w:t>
      </w:r>
      <w:proofErr w:type="spellEnd"/>
      <w:r w:rsidRPr="00305D98">
        <w:rPr>
          <w:rFonts w:ascii="Times New Roman" w:hAnsi="Times New Roman"/>
          <w:sz w:val="24"/>
        </w:rPr>
        <w:t xml:space="preserve"> </w:t>
      </w:r>
      <w:proofErr w:type="spellStart"/>
      <w:r w:rsidRPr="00305D98">
        <w:rPr>
          <w:rFonts w:ascii="Times New Roman" w:hAnsi="Times New Roman"/>
          <w:sz w:val="24"/>
        </w:rPr>
        <w:t>tregun</w:t>
      </w:r>
      <w:proofErr w:type="spellEnd"/>
      <w:r w:rsidRPr="00305D98">
        <w:rPr>
          <w:rFonts w:ascii="Times New Roman" w:hAnsi="Times New Roman"/>
          <w:sz w:val="24"/>
        </w:rPr>
        <w:t xml:space="preserve"> online </w:t>
      </w:r>
      <w:proofErr w:type="spellStart"/>
      <w:r w:rsidRPr="00305D98">
        <w:rPr>
          <w:rFonts w:ascii="Times New Roman" w:hAnsi="Times New Roman"/>
          <w:sz w:val="24"/>
        </w:rPr>
        <w:t>të</w:t>
      </w:r>
      <w:proofErr w:type="spellEnd"/>
      <w:r w:rsidRPr="00305D98">
        <w:rPr>
          <w:rFonts w:ascii="Times New Roman" w:hAnsi="Times New Roman"/>
          <w:sz w:val="24"/>
        </w:rPr>
        <w:t xml:space="preserve"> </w:t>
      </w:r>
      <w:proofErr w:type="spellStart"/>
      <w:r w:rsidRPr="00305D98">
        <w:rPr>
          <w:rFonts w:ascii="Times New Roman" w:hAnsi="Times New Roman"/>
          <w:sz w:val="24"/>
        </w:rPr>
        <w:t>punës</w:t>
      </w:r>
      <w:proofErr w:type="spellEnd"/>
      <w:r w:rsidRPr="00305D98">
        <w:rPr>
          <w:rFonts w:ascii="Times New Roman" w:hAnsi="Times New Roman"/>
          <w:sz w:val="24"/>
        </w:rPr>
        <w:t>.</w:t>
      </w:r>
    </w:p>
    <w:p w14:paraId="1132E967" w14:textId="77777777" w:rsidR="00305D98" w:rsidRPr="00305D98" w:rsidRDefault="00305D98" w:rsidP="00305D98">
      <w:pPr>
        <w:pStyle w:val="ListParagraph"/>
        <w:numPr>
          <w:ilvl w:val="0"/>
          <w:numId w:val="10"/>
        </w:numPr>
        <w:spacing w:after="200" w:line="276" w:lineRule="auto"/>
        <w:ind w:hanging="90"/>
        <w:jc w:val="both"/>
        <w:rPr>
          <w:b/>
          <w:bCs/>
        </w:rPr>
      </w:pPr>
      <w:r w:rsidRPr="00305D98">
        <w:t>Operatori Ekonomik duhet të zbatojë kurrikula të avancuara të përshatura me tregun ndërkombëtar të punës dhe të liçensuara nga Ministria përkatëse</w:t>
      </w:r>
      <w:r w:rsidRPr="00305D98">
        <w:rPr>
          <w:b/>
          <w:bCs/>
        </w:rPr>
        <w:t xml:space="preserve"> </w:t>
      </w:r>
    </w:p>
    <w:p w14:paraId="6930D2FB" w14:textId="77777777" w:rsidR="00305D98" w:rsidRPr="00305D98" w:rsidRDefault="00305D98" w:rsidP="00305D98">
      <w:pPr>
        <w:pStyle w:val="NormalWeb"/>
        <w:numPr>
          <w:ilvl w:val="0"/>
          <w:numId w:val="10"/>
        </w:numPr>
        <w:spacing w:line="360" w:lineRule="auto"/>
        <w:ind w:hanging="90"/>
        <w:rPr>
          <w:rFonts w:ascii="Times New Roman" w:hAnsi="Times New Roman"/>
          <w:b/>
          <w:bCs/>
          <w:sz w:val="24"/>
        </w:rPr>
      </w:pPr>
      <w:proofErr w:type="spellStart"/>
      <w:r w:rsidRPr="00305D98">
        <w:rPr>
          <w:rFonts w:ascii="Times New Roman" w:hAnsi="Times New Roman"/>
          <w:sz w:val="24"/>
        </w:rPr>
        <w:t>Operatori</w:t>
      </w:r>
      <w:proofErr w:type="spellEnd"/>
      <w:r w:rsidRPr="00305D98">
        <w:rPr>
          <w:rFonts w:ascii="Times New Roman" w:hAnsi="Times New Roman"/>
          <w:sz w:val="24"/>
        </w:rPr>
        <w:t xml:space="preserve"> </w:t>
      </w:r>
      <w:proofErr w:type="spellStart"/>
      <w:r w:rsidRPr="00305D98">
        <w:rPr>
          <w:rFonts w:ascii="Times New Roman" w:hAnsi="Times New Roman"/>
          <w:sz w:val="24"/>
        </w:rPr>
        <w:t>Ekonomik</w:t>
      </w:r>
      <w:proofErr w:type="spellEnd"/>
      <w:r w:rsidRPr="00305D98">
        <w:rPr>
          <w:rFonts w:ascii="Times New Roman" w:hAnsi="Times New Roman"/>
          <w:sz w:val="24"/>
        </w:rPr>
        <w:t xml:space="preserve"> </w:t>
      </w:r>
      <w:proofErr w:type="spellStart"/>
      <w:r w:rsidRPr="00305D98">
        <w:rPr>
          <w:rFonts w:ascii="Times New Roman" w:hAnsi="Times New Roman"/>
          <w:sz w:val="24"/>
        </w:rPr>
        <w:t>duhet</w:t>
      </w:r>
      <w:proofErr w:type="spellEnd"/>
      <w:r w:rsidRPr="00305D98">
        <w:rPr>
          <w:rFonts w:ascii="Times New Roman" w:hAnsi="Times New Roman"/>
          <w:sz w:val="24"/>
        </w:rPr>
        <w:t xml:space="preserve"> </w:t>
      </w:r>
      <w:proofErr w:type="spellStart"/>
      <w:r w:rsidRPr="00305D98">
        <w:rPr>
          <w:rFonts w:ascii="Times New Roman" w:hAnsi="Times New Roman"/>
          <w:sz w:val="24"/>
        </w:rPr>
        <w:t>të</w:t>
      </w:r>
      <w:proofErr w:type="spellEnd"/>
      <w:r w:rsidRPr="00305D98">
        <w:rPr>
          <w:rFonts w:ascii="Times New Roman" w:hAnsi="Times New Roman"/>
          <w:sz w:val="24"/>
        </w:rPr>
        <w:t xml:space="preserve"> </w:t>
      </w:r>
      <w:proofErr w:type="spellStart"/>
      <w:r w:rsidRPr="00305D98">
        <w:rPr>
          <w:rFonts w:ascii="Times New Roman" w:hAnsi="Times New Roman"/>
          <w:sz w:val="24"/>
        </w:rPr>
        <w:t>promovojë</w:t>
      </w:r>
      <w:proofErr w:type="spellEnd"/>
      <w:r w:rsidRPr="00305D98">
        <w:rPr>
          <w:rFonts w:ascii="Times New Roman" w:hAnsi="Times New Roman"/>
          <w:sz w:val="24"/>
        </w:rPr>
        <w:t xml:space="preserve"> </w:t>
      </w:r>
      <w:proofErr w:type="spellStart"/>
      <w:r w:rsidRPr="00305D98">
        <w:rPr>
          <w:rFonts w:ascii="Times New Roman" w:hAnsi="Times New Roman"/>
          <w:sz w:val="24"/>
        </w:rPr>
        <w:t>trajnimin</w:t>
      </w:r>
      <w:proofErr w:type="spellEnd"/>
      <w:r w:rsidRPr="00305D98">
        <w:rPr>
          <w:rFonts w:ascii="Times New Roman" w:hAnsi="Times New Roman"/>
          <w:sz w:val="24"/>
        </w:rPr>
        <w:t xml:space="preserve"> </w:t>
      </w:r>
      <w:proofErr w:type="spellStart"/>
      <w:r w:rsidRPr="00305D98">
        <w:rPr>
          <w:rFonts w:ascii="Times New Roman" w:hAnsi="Times New Roman"/>
          <w:sz w:val="24"/>
        </w:rPr>
        <w:t>përmes</w:t>
      </w:r>
      <w:proofErr w:type="spellEnd"/>
      <w:r w:rsidRPr="00305D98">
        <w:rPr>
          <w:rFonts w:ascii="Times New Roman" w:hAnsi="Times New Roman"/>
          <w:sz w:val="24"/>
        </w:rPr>
        <w:t xml:space="preserve"> </w:t>
      </w:r>
      <w:proofErr w:type="spellStart"/>
      <w:r w:rsidRPr="00305D98">
        <w:rPr>
          <w:rStyle w:val="Strong"/>
          <w:rFonts w:ascii="Times New Roman" w:eastAsia="Times New Roman" w:hAnsi="Times New Roman"/>
          <w:sz w:val="24"/>
        </w:rPr>
        <w:t>kanaleve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të</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digjitale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faqe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sociale</w:t>
      </w:r>
      <w:proofErr w:type="spellEnd"/>
      <w:r w:rsidRPr="00305D98">
        <w:rPr>
          <w:rStyle w:val="Strong"/>
          <w:rFonts w:ascii="Times New Roman" w:eastAsia="Times New Roman" w:hAnsi="Times New Roman"/>
          <w:sz w:val="24"/>
        </w:rPr>
        <w:t xml:space="preserve">, newsletter, </w:t>
      </w:r>
      <w:proofErr w:type="spellStart"/>
      <w:r w:rsidRPr="00305D98">
        <w:rPr>
          <w:rStyle w:val="Strong"/>
          <w:rFonts w:ascii="Times New Roman" w:eastAsia="Times New Roman" w:hAnsi="Times New Roman"/>
          <w:sz w:val="24"/>
        </w:rPr>
        <w:t>bashkëpunime</w:t>
      </w:r>
      <w:proofErr w:type="spellEnd"/>
      <w:r w:rsidRPr="00305D98">
        <w:rPr>
          <w:rStyle w:val="Strong"/>
          <w:rFonts w:ascii="Times New Roman" w:eastAsia="Times New Roman" w:hAnsi="Times New Roman"/>
          <w:sz w:val="24"/>
        </w:rPr>
        <w:t xml:space="preserve"> me </w:t>
      </w:r>
      <w:proofErr w:type="spellStart"/>
      <w:r w:rsidRPr="00305D98">
        <w:rPr>
          <w:rStyle w:val="Strong"/>
          <w:rFonts w:ascii="Times New Roman" w:eastAsia="Times New Roman" w:hAnsi="Times New Roman"/>
          <w:sz w:val="24"/>
        </w:rPr>
        <w:t>institucione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lokale</w:t>
      </w:r>
      <w:proofErr w:type="spellEnd"/>
      <w:r w:rsidRPr="00305D98">
        <w:rPr>
          <w:rStyle w:val="Strong"/>
          <w:rFonts w:ascii="Times New Roman" w:eastAsia="Times New Roman" w:hAnsi="Times New Roman"/>
          <w:sz w:val="24"/>
        </w:rPr>
        <w:t>)</w:t>
      </w:r>
      <w:r w:rsidRPr="00305D98">
        <w:rPr>
          <w:rFonts w:ascii="Times New Roman" w:hAnsi="Times New Roman"/>
          <w:b/>
          <w:bCs/>
          <w:sz w:val="24"/>
        </w:rPr>
        <w:t>.</w:t>
      </w:r>
    </w:p>
    <w:p w14:paraId="111ADABA" w14:textId="77777777" w:rsidR="00305D98" w:rsidRPr="00305D98" w:rsidRDefault="00305D98" w:rsidP="00305D98">
      <w:pPr>
        <w:pStyle w:val="NormalWeb"/>
        <w:numPr>
          <w:ilvl w:val="0"/>
          <w:numId w:val="10"/>
        </w:numPr>
        <w:spacing w:line="360" w:lineRule="auto"/>
        <w:ind w:hanging="90"/>
        <w:rPr>
          <w:rFonts w:ascii="Times New Roman" w:hAnsi="Times New Roman"/>
          <w:sz w:val="24"/>
        </w:rPr>
      </w:pPr>
      <w:proofErr w:type="spellStart"/>
      <w:r w:rsidRPr="00305D98">
        <w:rPr>
          <w:rFonts w:ascii="Times New Roman" w:hAnsi="Times New Roman"/>
          <w:sz w:val="24"/>
        </w:rPr>
        <w:t>Operatori</w:t>
      </w:r>
      <w:proofErr w:type="spellEnd"/>
      <w:r w:rsidRPr="00305D98">
        <w:rPr>
          <w:rFonts w:ascii="Times New Roman" w:hAnsi="Times New Roman"/>
          <w:sz w:val="24"/>
        </w:rPr>
        <w:t xml:space="preserve"> </w:t>
      </w:r>
      <w:proofErr w:type="spellStart"/>
      <w:r w:rsidRPr="00305D98">
        <w:rPr>
          <w:rFonts w:ascii="Times New Roman" w:hAnsi="Times New Roman"/>
          <w:sz w:val="24"/>
        </w:rPr>
        <w:t>Ekonomik</w:t>
      </w:r>
      <w:proofErr w:type="spellEnd"/>
      <w:r w:rsidRPr="00305D98">
        <w:rPr>
          <w:rFonts w:ascii="Times New Roman" w:hAnsi="Times New Roman"/>
          <w:sz w:val="24"/>
        </w:rPr>
        <w:t xml:space="preserve"> </w:t>
      </w:r>
      <w:proofErr w:type="spellStart"/>
      <w:r w:rsidRPr="00305D98">
        <w:rPr>
          <w:rFonts w:ascii="Times New Roman" w:hAnsi="Times New Roman"/>
          <w:sz w:val="24"/>
        </w:rPr>
        <w:t>duhet</w:t>
      </w:r>
      <w:proofErr w:type="spellEnd"/>
      <w:r w:rsidRPr="00305D98">
        <w:rPr>
          <w:rFonts w:ascii="Times New Roman" w:hAnsi="Times New Roman"/>
          <w:sz w:val="24"/>
        </w:rPr>
        <w:t xml:space="preserve"> </w:t>
      </w:r>
      <w:r w:rsidRPr="00305D98">
        <w:rPr>
          <w:rFonts w:ascii="Times New Roman" w:hAnsi="Times New Roman"/>
          <w:sz w:val="24"/>
          <w:lang w:val="sq-AL"/>
        </w:rPr>
        <w:t xml:space="preserve">të sigurojë </w:t>
      </w:r>
      <w:proofErr w:type="spellStart"/>
      <w:r w:rsidRPr="00305D98">
        <w:rPr>
          <w:rStyle w:val="Strong"/>
          <w:rFonts w:ascii="Times New Roman" w:eastAsia="Times New Roman" w:hAnsi="Times New Roman"/>
          <w:sz w:val="24"/>
        </w:rPr>
        <w:t>materiale</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vizuale</w:t>
      </w:r>
      <w:proofErr w:type="spellEnd"/>
      <w:r w:rsidRPr="00305D98">
        <w:rPr>
          <w:rFonts w:ascii="Times New Roman" w:hAnsi="Times New Roman"/>
          <w:sz w:val="24"/>
        </w:rPr>
        <w:t xml:space="preserve"> (</w:t>
      </w:r>
      <w:proofErr w:type="spellStart"/>
      <w:r w:rsidRPr="00305D98">
        <w:rPr>
          <w:rFonts w:ascii="Times New Roman" w:hAnsi="Times New Roman"/>
          <w:sz w:val="24"/>
        </w:rPr>
        <w:t>foto</w:t>
      </w:r>
      <w:proofErr w:type="spellEnd"/>
      <w:r w:rsidRPr="00305D98">
        <w:rPr>
          <w:rFonts w:ascii="Times New Roman" w:hAnsi="Times New Roman"/>
          <w:sz w:val="24"/>
        </w:rPr>
        <w:t xml:space="preserve">, video, </w:t>
      </w:r>
      <w:proofErr w:type="spellStart"/>
      <w:r w:rsidRPr="00305D98">
        <w:rPr>
          <w:rFonts w:ascii="Times New Roman" w:hAnsi="Times New Roman"/>
          <w:sz w:val="24"/>
        </w:rPr>
        <w:t>klip</w:t>
      </w:r>
      <w:proofErr w:type="spellEnd"/>
      <w:r w:rsidRPr="00305D98">
        <w:rPr>
          <w:rFonts w:ascii="Times New Roman" w:hAnsi="Times New Roman"/>
          <w:sz w:val="24"/>
        </w:rPr>
        <w:t xml:space="preserve"> </w:t>
      </w:r>
      <w:proofErr w:type="spellStart"/>
      <w:r w:rsidRPr="00305D98">
        <w:rPr>
          <w:rFonts w:ascii="Times New Roman" w:hAnsi="Times New Roman"/>
          <w:sz w:val="24"/>
        </w:rPr>
        <w:t>përmbledhës</w:t>
      </w:r>
      <w:proofErr w:type="spellEnd"/>
      <w:r w:rsidRPr="00305D98">
        <w:rPr>
          <w:rFonts w:ascii="Times New Roman" w:hAnsi="Times New Roman"/>
          <w:sz w:val="24"/>
        </w:rPr>
        <w:t xml:space="preserve">) </w:t>
      </w:r>
      <w:proofErr w:type="spellStart"/>
      <w:r w:rsidRPr="00305D98">
        <w:rPr>
          <w:rFonts w:ascii="Times New Roman" w:hAnsi="Times New Roman"/>
          <w:sz w:val="24"/>
        </w:rPr>
        <w:t>për</w:t>
      </w:r>
      <w:proofErr w:type="spellEnd"/>
      <w:r w:rsidRPr="00305D98">
        <w:rPr>
          <w:rFonts w:ascii="Times New Roman" w:hAnsi="Times New Roman"/>
          <w:sz w:val="24"/>
        </w:rPr>
        <w:t xml:space="preserve"> </w:t>
      </w:r>
      <w:proofErr w:type="spellStart"/>
      <w:r w:rsidRPr="00305D98">
        <w:rPr>
          <w:rFonts w:ascii="Times New Roman" w:hAnsi="Times New Roman"/>
          <w:sz w:val="24"/>
        </w:rPr>
        <w:t>dokumentimin</w:t>
      </w:r>
      <w:proofErr w:type="spellEnd"/>
      <w:r w:rsidRPr="00305D98">
        <w:rPr>
          <w:rFonts w:ascii="Times New Roman" w:hAnsi="Times New Roman"/>
          <w:sz w:val="24"/>
        </w:rPr>
        <w:t xml:space="preserve"> e </w:t>
      </w:r>
      <w:proofErr w:type="spellStart"/>
      <w:r w:rsidRPr="00305D98">
        <w:rPr>
          <w:rFonts w:ascii="Times New Roman" w:hAnsi="Times New Roman"/>
          <w:sz w:val="24"/>
        </w:rPr>
        <w:t>procesit</w:t>
      </w:r>
      <w:proofErr w:type="spellEnd"/>
      <w:r w:rsidRPr="00305D98">
        <w:rPr>
          <w:rFonts w:ascii="Times New Roman" w:hAnsi="Times New Roman"/>
          <w:sz w:val="24"/>
        </w:rPr>
        <w:t xml:space="preserve"> </w:t>
      </w:r>
      <w:proofErr w:type="spellStart"/>
      <w:r w:rsidRPr="00305D98">
        <w:rPr>
          <w:rFonts w:ascii="Times New Roman" w:hAnsi="Times New Roman"/>
          <w:sz w:val="24"/>
        </w:rPr>
        <w:t>të</w:t>
      </w:r>
      <w:proofErr w:type="spellEnd"/>
      <w:r w:rsidRPr="00305D98">
        <w:rPr>
          <w:rFonts w:ascii="Times New Roman" w:hAnsi="Times New Roman"/>
          <w:sz w:val="24"/>
        </w:rPr>
        <w:t xml:space="preserve"> </w:t>
      </w:r>
      <w:proofErr w:type="spellStart"/>
      <w:r w:rsidRPr="00305D98">
        <w:rPr>
          <w:rFonts w:ascii="Times New Roman" w:hAnsi="Times New Roman"/>
          <w:sz w:val="24"/>
        </w:rPr>
        <w:t>trajnimit</w:t>
      </w:r>
      <w:proofErr w:type="spellEnd"/>
      <w:r w:rsidRPr="00305D98">
        <w:rPr>
          <w:rFonts w:ascii="Times New Roman" w:hAnsi="Times New Roman"/>
          <w:sz w:val="24"/>
        </w:rPr>
        <w:t>.</w:t>
      </w:r>
    </w:p>
    <w:p w14:paraId="4E45C87E" w14:textId="77777777" w:rsidR="00305D98" w:rsidRPr="00305D98" w:rsidRDefault="00305D98" w:rsidP="00305D98">
      <w:pPr>
        <w:pStyle w:val="NormalWeb"/>
        <w:numPr>
          <w:ilvl w:val="0"/>
          <w:numId w:val="10"/>
        </w:numPr>
        <w:spacing w:line="360" w:lineRule="auto"/>
        <w:ind w:hanging="90"/>
        <w:rPr>
          <w:rFonts w:ascii="Times New Roman" w:hAnsi="Times New Roman"/>
          <w:sz w:val="24"/>
        </w:rPr>
      </w:pPr>
      <w:r w:rsidRPr="00305D98">
        <w:rPr>
          <w:rFonts w:ascii="Times New Roman" w:hAnsi="Times New Roman"/>
          <w:sz w:val="24"/>
        </w:rPr>
        <w:t xml:space="preserve"> </w:t>
      </w:r>
      <w:proofErr w:type="spellStart"/>
      <w:r w:rsidRPr="00305D98">
        <w:rPr>
          <w:rFonts w:ascii="Times New Roman" w:hAnsi="Times New Roman"/>
          <w:sz w:val="24"/>
        </w:rPr>
        <w:t>Operatori</w:t>
      </w:r>
      <w:proofErr w:type="spellEnd"/>
      <w:r w:rsidRPr="00305D98">
        <w:rPr>
          <w:rFonts w:ascii="Times New Roman" w:hAnsi="Times New Roman"/>
          <w:sz w:val="24"/>
        </w:rPr>
        <w:t xml:space="preserve"> </w:t>
      </w:r>
      <w:proofErr w:type="spellStart"/>
      <w:r w:rsidRPr="00305D98">
        <w:rPr>
          <w:rFonts w:ascii="Times New Roman" w:hAnsi="Times New Roman"/>
          <w:sz w:val="24"/>
        </w:rPr>
        <w:t>Ekonomik</w:t>
      </w:r>
      <w:proofErr w:type="spellEnd"/>
      <w:r w:rsidRPr="00305D98">
        <w:rPr>
          <w:rFonts w:ascii="Times New Roman" w:hAnsi="Times New Roman"/>
          <w:sz w:val="24"/>
        </w:rPr>
        <w:t xml:space="preserve"> </w:t>
      </w:r>
      <w:proofErr w:type="spellStart"/>
      <w:r w:rsidRPr="00305D98">
        <w:rPr>
          <w:rFonts w:ascii="Times New Roman" w:hAnsi="Times New Roman"/>
          <w:sz w:val="24"/>
        </w:rPr>
        <w:t>duhet</w:t>
      </w:r>
      <w:proofErr w:type="spellEnd"/>
      <w:r w:rsidRPr="00305D98">
        <w:rPr>
          <w:rFonts w:ascii="Times New Roman" w:hAnsi="Times New Roman"/>
          <w:sz w:val="24"/>
        </w:rPr>
        <w:t xml:space="preserve"> </w:t>
      </w:r>
      <w:r w:rsidRPr="00305D98">
        <w:rPr>
          <w:rFonts w:ascii="Times New Roman" w:hAnsi="Times New Roman"/>
          <w:sz w:val="24"/>
          <w:lang w:val="sq-AL"/>
        </w:rPr>
        <w:t xml:space="preserve">të </w:t>
      </w:r>
      <w:proofErr w:type="spellStart"/>
      <w:r w:rsidRPr="00305D98">
        <w:rPr>
          <w:rFonts w:ascii="Times New Roman" w:hAnsi="Times New Roman"/>
          <w:sz w:val="24"/>
        </w:rPr>
        <w:t>përgatisë</w:t>
      </w:r>
      <w:proofErr w:type="spellEnd"/>
      <w:r w:rsidRPr="00305D98">
        <w:rPr>
          <w:rFonts w:ascii="Times New Roman" w:hAnsi="Times New Roman"/>
          <w:sz w:val="24"/>
        </w:rPr>
        <w:t xml:space="preserve"> </w:t>
      </w:r>
      <w:proofErr w:type="spellStart"/>
      <w:r w:rsidRPr="00305D98">
        <w:rPr>
          <w:rFonts w:ascii="Times New Roman" w:hAnsi="Times New Roman"/>
          <w:sz w:val="24"/>
        </w:rPr>
        <w:t>një</w:t>
      </w:r>
      <w:proofErr w:type="spellEnd"/>
      <w:r w:rsidRPr="00305D98">
        <w:rPr>
          <w:rFonts w:ascii="Times New Roman" w:hAnsi="Times New Roman"/>
          <w:sz w:val="24"/>
        </w:rPr>
        <w:t xml:space="preserve"> </w:t>
      </w:r>
      <w:proofErr w:type="spellStart"/>
      <w:r w:rsidRPr="00305D98">
        <w:rPr>
          <w:rStyle w:val="Strong"/>
          <w:rFonts w:ascii="Times New Roman" w:eastAsia="Times New Roman" w:hAnsi="Times New Roman"/>
          <w:sz w:val="24"/>
        </w:rPr>
        <w:t>prezantim</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përfundimtar</w:t>
      </w:r>
      <w:proofErr w:type="spellEnd"/>
      <w:r w:rsidRPr="00305D98">
        <w:rPr>
          <w:rStyle w:val="Strong"/>
          <w:rFonts w:ascii="Times New Roman" w:eastAsia="Times New Roman" w:hAnsi="Times New Roman"/>
          <w:sz w:val="24"/>
        </w:rPr>
        <w:t xml:space="preserve"> </w:t>
      </w:r>
      <w:proofErr w:type="spellStart"/>
      <w:r w:rsidRPr="00305D98">
        <w:rPr>
          <w:rStyle w:val="Strong"/>
          <w:rFonts w:ascii="Times New Roman" w:eastAsia="Times New Roman" w:hAnsi="Times New Roman"/>
          <w:sz w:val="24"/>
        </w:rPr>
        <w:t>publik</w:t>
      </w:r>
      <w:proofErr w:type="spellEnd"/>
      <w:r w:rsidRPr="00305D98">
        <w:rPr>
          <w:rStyle w:val="Strong"/>
          <w:rFonts w:ascii="Times New Roman" w:eastAsia="Times New Roman" w:hAnsi="Times New Roman"/>
          <w:sz w:val="24"/>
        </w:rPr>
        <w:t xml:space="preserve"> (demo day)</w:t>
      </w:r>
      <w:r w:rsidRPr="00305D98">
        <w:rPr>
          <w:rFonts w:ascii="Times New Roman" w:hAnsi="Times New Roman"/>
          <w:sz w:val="24"/>
        </w:rPr>
        <w:t xml:space="preserve"> </w:t>
      </w:r>
      <w:proofErr w:type="spellStart"/>
      <w:r w:rsidRPr="00305D98">
        <w:rPr>
          <w:rFonts w:ascii="Times New Roman" w:hAnsi="Times New Roman"/>
          <w:sz w:val="24"/>
        </w:rPr>
        <w:t>ku</w:t>
      </w:r>
      <w:proofErr w:type="spellEnd"/>
      <w:r w:rsidRPr="00305D98">
        <w:rPr>
          <w:rFonts w:ascii="Times New Roman" w:hAnsi="Times New Roman"/>
          <w:sz w:val="24"/>
        </w:rPr>
        <w:t xml:space="preserve"> </w:t>
      </w:r>
      <w:proofErr w:type="spellStart"/>
      <w:r w:rsidRPr="00305D98">
        <w:rPr>
          <w:rFonts w:ascii="Times New Roman" w:hAnsi="Times New Roman"/>
          <w:sz w:val="24"/>
        </w:rPr>
        <w:t>pjesëmarrësit</w:t>
      </w:r>
      <w:proofErr w:type="spellEnd"/>
      <w:r w:rsidRPr="00305D98">
        <w:rPr>
          <w:rFonts w:ascii="Times New Roman" w:hAnsi="Times New Roman"/>
          <w:sz w:val="24"/>
        </w:rPr>
        <w:t xml:space="preserve"> </w:t>
      </w:r>
      <w:proofErr w:type="spellStart"/>
      <w:r w:rsidRPr="00305D98">
        <w:rPr>
          <w:rFonts w:ascii="Times New Roman" w:hAnsi="Times New Roman"/>
          <w:sz w:val="24"/>
        </w:rPr>
        <w:t>prezantojnë</w:t>
      </w:r>
      <w:proofErr w:type="spellEnd"/>
      <w:r w:rsidRPr="00305D98">
        <w:rPr>
          <w:rFonts w:ascii="Times New Roman" w:hAnsi="Times New Roman"/>
          <w:sz w:val="24"/>
        </w:rPr>
        <w:t xml:space="preserve"> </w:t>
      </w:r>
      <w:proofErr w:type="spellStart"/>
      <w:r w:rsidRPr="00305D98">
        <w:rPr>
          <w:rFonts w:ascii="Times New Roman" w:hAnsi="Times New Roman"/>
          <w:sz w:val="24"/>
        </w:rPr>
        <w:t>punët</w:t>
      </w:r>
      <w:proofErr w:type="spellEnd"/>
      <w:r w:rsidRPr="00305D98">
        <w:rPr>
          <w:rFonts w:ascii="Times New Roman" w:hAnsi="Times New Roman"/>
          <w:sz w:val="24"/>
        </w:rPr>
        <w:t xml:space="preserve"> e </w:t>
      </w:r>
      <w:proofErr w:type="spellStart"/>
      <w:r w:rsidRPr="00305D98">
        <w:rPr>
          <w:rFonts w:ascii="Times New Roman" w:hAnsi="Times New Roman"/>
          <w:sz w:val="24"/>
        </w:rPr>
        <w:t>tyre</w:t>
      </w:r>
      <w:proofErr w:type="spellEnd"/>
      <w:r w:rsidRPr="00305D98">
        <w:rPr>
          <w:rFonts w:ascii="Times New Roman" w:hAnsi="Times New Roman"/>
          <w:sz w:val="24"/>
        </w:rPr>
        <w:t xml:space="preserve"> </w:t>
      </w:r>
      <w:proofErr w:type="spellStart"/>
      <w:r w:rsidRPr="00305D98">
        <w:rPr>
          <w:rFonts w:ascii="Times New Roman" w:hAnsi="Times New Roman"/>
          <w:sz w:val="24"/>
        </w:rPr>
        <w:t>përpara</w:t>
      </w:r>
      <w:proofErr w:type="spellEnd"/>
      <w:r w:rsidRPr="00305D98">
        <w:rPr>
          <w:rFonts w:ascii="Times New Roman" w:hAnsi="Times New Roman"/>
          <w:sz w:val="24"/>
        </w:rPr>
        <w:t xml:space="preserve"> </w:t>
      </w:r>
      <w:proofErr w:type="spellStart"/>
      <w:r w:rsidRPr="00305D98">
        <w:rPr>
          <w:rFonts w:ascii="Times New Roman" w:hAnsi="Times New Roman"/>
          <w:sz w:val="24"/>
        </w:rPr>
        <w:t>ekspertëve</w:t>
      </w:r>
      <w:proofErr w:type="spellEnd"/>
      <w:r w:rsidRPr="00305D98">
        <w:rPr>
          <w:rFonts w:ascii="Times New Roman" w:hAnsi="Times New Roman"/>
          <w:sz w:val="24"/>
        </w:rPr>
        <w:t xml:space="preserve"> </w:t>
      </w:r>
      <w:proofErr w:type="spellStart"/>
      <w:r w:rsidRPr="00305D98">
        <w:rPr>
          <w:rFonts w:ascii="Times New Roman" w:hAnsi="Times New Roman"/>
          <w:sz w:val="24"/>
        </w:rPr>
        <w:t>dhe</w:t>
      </w:r>
      <w:proofErr w:type="spellEnd"/>
      <w:r w:rsidRPr="00305D98">
        <w:rPr>
          <w:rFonts w:ascii="Times New Roman" w:hAnsi="Times New Roman"/>
          <w:sz w:val="24"/>
        </w:rPr>
        <w:t xml:space="preserve"> </w:t>
      </w:r>
      <w:proofErr w:type="spellStart"/>
      <w:r w:rsidRPr="00305D98">
        <w:rPr>
          <w:rFonts w:ascii="Times New Roman" w:hAnsi="Times New Roman"/>
          <w:sz w:val="24"/>
        </w:rPr>
        <w:t>përfaqësuesve</w:t>
      </w:r>
      <w:proofErr w:type="spellEnd"/>
      <w:r w:rsidRPr="00305D98">
        <w:rPr>
          <w:rFonts w:ascii="Times New Roman" w:hAnsi="Times New Roman"/>
          <w:sz w:val="24"/>
        </w:rPr>
        <w:t xml:space="preserve"> </w:t>
      </w:r>
      <w:proofErr w:type="spellStart"/>
      <w:r w:rsidRPr="00305D98">
        <w:rPr>
          <w:rFonts w:ascii="Times New Roman" w:hAnsi="Times New Roman"/>
          <w:sz w:val="24"/>
        </w:rPr>
        <w:t>të</w:t>
      </w:r>
      <w:proofErr w:type="spellEnd"/>
      <w:r w:rsidRPr="00305D98">
        <w:rPr>
          <w:rFonts w:ascii="Times New Roman" w:hAnsi="Times New Roman"/>
          <w:sz w:val="24"/>
        </w:rPr>
        <w:t xml:space="preserve"> </w:t>
      </w:r>
      <w:proofErr w:type="spellStart"/>
      <w:r w:rsidRPr="00305D98">
        <w:rPr>
          <w:rFonts w:ascii="Times New Roman" w:hAnsi="Times New Roman"/>
          <w:sz w:val="24"/>
        </w:rPr>
        <w:t>biznesit</w:t>
      </w:r>
      <w:proofErr w:type="spellEnd"/>
      <w:r w:rsidRPr="00305D98">
        <w:rPr>
          <w:rFonts w:ascii="Times New Roman" w:hAnsi="Times New Roman"/>
          <w:sz w:val="24"/>
        </w:rPr>
        <w:t xml:space="preserve"> </w:t>
      </w:r>
      <w:proofErr w:type="spellStart"/>
      <w:r w:rsidRPr="00305D98">
        <w:rPr>
          <w:rFonts w:ascii="Times New Roman" w:hAnsi="Times New Roman"/>
          <w:sz w:val="24"/>
        </w:rPr>
        <w:t>lokal</w:t>
      </w:r>
      <w:proofErr w:type="spellEnd"/>
      <w:r w:rsidRPr="00305D98">
        <w:rPr>
          <w:rFonts w:ascii="Times New Roman" w:hAnsi="Times New Roman"/>
          <w:sz w:val="24"/>
        </w:rPr>
        <w:t>.</w:t>
      </w:r>
    </w:p>
    <w:p w14:paraId="66296915" w14:textId="77777777" w:rsidR="00305D98" w:rsidRPr="00F146AE" w:rsidRDefault="00305D98" w:rsidP="00305D98">
      <w:pPr>
        <w:pStyle w:val="ListParagraph"/>
        <w:numPr>
          <w:ilvl w:val="0"/>
          <w:numId w:val="10"/>
        </w:numPr>
        <w:spacing w:after="200" w:line="360" w:lineRule="auto"/>
        <w:jc w:val="both"/>
      </w:pPr>
      <w:r w:rsidRPr="00F146AE">
        <w:t>Operatori fitues është përgjegjës për mbajtjen e listëprezencave dhe fotove për çdo seancë trajnimi, kundrejt të cilave do të kryhet edhe pagesa për çdo trajnim.</w:t>
      </w:r>
    </w:p>
    <w:p w14:paraId="5DB12644" w14:textId="77777777" w:rsidR="00305D98" w:rsidRPr="00F146AE" w:rsidRDefault="00305D98" w:rsidP="00305D98">
      <w:pPr>
        <w:pStyle w:val="ListParagraph"/>
        <w:numPr>
          <w:ilvl w:val="0"/>
          <w:numId w:val="10"/>
        </w:numPr>
        <w:spacing w:after="200" w:line="360" w:lineRule="auto"/>
        <w:jc w:val="both"/>
      </w:pPr>
      <w:r w:rsidRPr="00F146AE">
        <w:t>Operatori Ekonomik duhet të jetë në kontakt të vazhdueshëm  me persononat përgjegjës nga Bashkia Korçë (Sektori i Teknologisë dhe Inovacionit) për ndjekjen e kontratës dhe gjithë njoftimet e nevojshme gjatë periudhës së trajnimit.</w:t>
      </w:r>
    </w:p>
    <w:p w14:paraId="7015DE29" w14:textId="77777777" w:rsidR="00305D98" w:rsidRPr="00F146AE" w:rsidRDefault="00305D98" w:rsidP="00305D98">
      <w:pPr>
        <w:pStyle w:val="ListParagraph"/>
        <w:numPr>
          <w:ilvl w:val="0"/>
          <w:numId w:val="10"/>
        </w:numPr>
        <w:spacing w:after="200" w:line="360" w:lineRule="auto"/>
        <w:jc w:val="both"/>
      </w:pPr>
      <w:r w:rsidRPr="00F146AE">
        <w:t>Grupet e formuara me pjesëmarrësit e interesuar nuk duhet të jenë me më shumë se 15 pjesëmarrës në grup.</w:t>
      </w:r>
    </w:p>
    <w:p w14:paraId="11F8B479" w14:textId="77777777" w:rsidR="00305D98" w:rsidRPr="00F146AE" w:rsidRDefault="00305D98" w:rsidP="00305D98">
      <w:pPr>
        <w:pStyle w:val="ListParagraph"/>
        <w:numPr>
          <w:ilvl w:val="0"/>
          <w:numId w:val="10"/>
        </w:numPr>
        <w:spacing w:after="200" w:line="360" w:lineRule="auto"/>
        <w:jc w:val="both"/>
      </w:pPr>
      <w:r w:rsidRPr="00F146AE">
        <w:t>N</w:t>
      </w:r>
      <w:r>
        <w:t>ë</w:t>
      </w:r>
      <w:r w:rsidRPr="00F146AE">
        <w:t xml:space="preserve"> p</w:t>
      </w:r>
      <w:r>
        <w:t>ë</w:t>
      </w:r>
      <w:r w:rsidRPr="00F146AE">
        <w:t>rfundim t</w:t>
      </w:r>
      <w:r>
        <w:t>ë</w:t>
      </w:r>
      <w:r w:rsidRPr="00F146AE">
        <w:t xml:space="preserve"> trajnimit operatori ekonomik duhet të përgatisë dhe dor</w:t>
      </w:r>
      <w:r>
        <w:t>ë</w:t>
      </w:r>
      <w:r w:rsidRPr="00F146AE">
        <w:t>zoj</w:t>
      </w:r>
      <w:r>
        <w:t>ë</w:t>
      </w:r>
      <w:r w:rsidRPr="00F146AE">
        <w:t xml:space="preserve"> nj</w:t>
      </w:r>
      <w:r>
        <w:t>ë</w:t>
      </w:r>
      <w:r w:rsidRPr="00F146AE">
        <w:t xml:space="preserve"> raport vlerësimi për ecurinë e grupit</w:t>
      </w:r>
    </w:p>
    <w:p w14:paraId="0D3036E3" w14:textId="77777777" w:rsidR="00305D98" w:rsidRPr="00B3629C" w:rsidRDefault="00305D98" w:rsidP="00305D98">
      <w:pPr>
        <w:pStyle w:val="ListParagraph"/>
        <w:numPr>
          <w:ilvl w:val="0"/>
          <w:numId w:val="10"/>
        </w:numPr>
        <w:spacing w:after="200" w:line="360" w:lineRule="auto"/>
        <w:jc w:val="both"/>
      </w:pPr>
      <w:r w:rsidRPr="00B3629C">
        <w:t>Bashkia me fondin ne dispozicion mbulon 50 % të kostos së trajnimit për pjesëmarrës.</w:t>
      </w:r>
    </w:p>
    <w:bookmarkEnd w:id="4"/>
    <w:p w14:paraId="4A056428" w14:textId="1DFF42BD" w:rsidR="00305D98" w:rsidRDefault="00305D98" w:rsidP="00305D98">
      <w:pPr>
        <w:spacing w:line="360" w:lineRule="auto"/>
        <w:jc w:val="both"/>
        <w:rPr>
          <w:i/>
          <w:iCs/>
        </w:rPr>
      </w:pPr>
    </w:p>
    <w:p w14:paraId="64B02141" w14:textId="77777777" w:rsidR="00324A0E" w:rsidRPr="00E600D1" w:rsidRDefault="00324A0E" w:rsidP="00305D98">
      <w:pPr>
        <w:spacing w:line="360" w:lineRule="auto"/>
        <w:jc w:val="both"/>
        <w:rPr>
          <w:i/>
          <w:iCs/>
        </w:rPr>
      </w:pPr>
    </w:p>
    <w:p w14:paraId="4BE0209B" w14:textId="77777777" w:rsidR="00305D98" w:rsidRDefault="00305D98" w:rsidP="00305D98">
      <w:pPr>
        <w:tabs>
          <w:tab w:val="num" w:pos="900"/>
        </w:tabs>
        <w:spacing w:after="80"/>
        <w:jc w:val="both"/>
        <w:rPr>
          <w:b/>
          <w:iCs/>
        </w:rPr>
      </w:pPr>
      <w:r w:rsidRPr="00F22F83">
        <w:rPr>
          <w:b/>
          <w:iCs/>
        </w:rPr>
        <w:t xml:space="preserve">II. Afati i shërbimit :  </w:t>
      </w:r>
      <w:r>
        <w:rPr>
          <w:b/>
          <w:iCs/>
        </w:rPr>
        <w:t xml:space="preserve">Dhjetor 2025 </w:t>
      </w:r>
    </w:p>
    <w:p w14:paraId="704FBE7C" w14:textId="77777777" w:rsidR="00305D98" w:rsidRDefault="00305D98" w:rsidP="00305D98">
      <w:pPr>
        <w:tabs>
          <w:tab w:val="num" w:pos="900"/>
        </w:tabs>
        <w:spacing w:after="80"/>
        <w:jc w:val="both"/>
        <w:rPr>
          <w:i/>
          <w:iCs/>
        </w:rPr>
      </w:pPr>
      <w:bookmarkStart w:id="7" w:name="_Hlk203216934"/>
      <w:r w:rsidRPr="00CE57CF">
        <w:rPr>
          <w:i/>
          <w:iCs/>
        </w:rPr>
        <w:t xml:space="preserve">Afati i kontratës që do të lidhet me operatorin fitues do të jetë i vlefshëm deri më datë </w:t>
      </w:r>
      <w:r w:rsidRPr="00CE57CF">
        <w:rPr>
          <w:rStyle w:val="Strong"/>
          <w:i/>
          <w:iCs/>
        </w:rPr>
        <w:t>31.12.2025</w:t>
      </w:r>
      <w:r w:rsidRPr="00CE57CF">
        <w:rPr>
          <w:i/>
          <w:iCs/>
        </w:rPr>
        <w:t>, në përputhje me vitin buxhetor të Bashkisë Korçë. Ky afat është përcaktuar për të siguruar zbatimin dhe përfundimin e shërbimeve objekt kontrate brenda të njëjtit vit buxhetor, duke respektuar parimet e planifikimit dhe ekzekutimit të buxhetit sipas legjislacionit financiar në fuqi.</w:t>
      </w:r>
    </w:p>
    <w:p w14:paraId="3E4B95A1" w14:textId="77777777" w:rsidR="00305D98" w:rsidRPr="00CE57CF" w:rsidRDefault="00305D98" w:rsidP="00305D98">
      <w:pPr>
        <w:tabs>
          <w:tab w:val="num" w:pos="900"/>
        </w:tabs>
        <w:spacing w:after="80"/>
        <w:jc w:val="both"/>
        <w:rPr>
          <w:b/>
          <w:i/>
          <w:iCs/>
        </w:rPr>
      </w:pPr>
    </w:p>
    <w:bookmarkEnd w:id="7"/>
    <w:p w14:paraId="74B8219E" w14:textId="77777777" w:rsidR="00305D98" w:rsidRPr="00CE57CF" w:rsidRDefault="00305D98" w:rsidP="00305D98">
      <w:pPr>
        <w:tabs>
          <w:tab w:val="num" w:pos="900"/>
        </w:tabs>
        <w:spacing w:after="80"/>
        <w:jc w:val="both"/>
      </w:pPr>
      <w:r w:rsidRPr="00CE57CF">
        <w:t xml:space="preserve">Kontrata do të përcaktojë </w:t>
      </w:r>
      <w:r w:rsidRPr="00CE57CF">
        <w:rPr>
          <w:rStyle w:val="Strong"/>
        </w:rPr>
        <w:t xml:space="preserve">çmimin për kuotë trajnimi dhe do të përcaktojë operatorin fitues. </w:t>
      </w:r>
      <w:r w:rsidRPr="00CE57CF">
        <w:t>Rimbursimi nga Bashkia Korçë do të kryhet në mënyrë të pjesshme, sipas kuotave të trajnimit të realizuara dhe të dokumentuara nga operatori fitues, në përputhje me dispozitat e kontratës dhe dokumentacionin mbëhtetës të miratuar.</w:t>
      </w:r>
    </w:p>
    <w:p w14:paraId="0DF9AD23" w14:textId="77777777" w:rsidR="00437353" w:rsidRPr="005A25F5" w:rsidRDefault="00437353" w:rsidP="00C05216">
      <w:pPr>
        <w:pStyle w:val="NormalWeb"/>
        <w:tabs>
          <w:tab w:val="left" w:pos="270"/>
          <w:tab w:val="left" w:pos="360"/>
        </w:tabs>
        <w:spacing w:before="0" w:beforeAutospacing="0" w:after="0" w:afterAutospacing="0" w:line="360" w:lineRule="auto"/>
        <w:ind w:hanging="90"/>
        <w:jc w:val="both"/>
        <w:rPr>
          <w:rFonts w:ascii="Times New Roman" w:hAnsi="Times New Roman"/>
          <w:sz w:val="24"/>
          <w:lang w:val="sq-AL"/>
        </w:rPr>
      </w:pPr>
    </w:p>
    <w:p w14:paraId="3E73D23C" w14:textId="40540DE8" w:rsidR="00423645" w:rsidRPr="009729CD" w:rsidRDefault="005952AA" w:rsidP="009729CD">
      <w:pPr>
        <w:pStyle w:val="NormalWeb"/>
        <w:tabs>
          <w:tab w:val="left" w:pos="270"/>
          <w:tab w:val="left" w:pos="360"/>
        </w:tabs>
        <w:spacing w:before="0" w:beforeAutospacing="0" w:after="0" w:afterAutospacing="0" w:line="360" w:lineRule="auto"/>
        <w:ind w:hanging="90"/>
        <w:jc w:val="both"/>
        <w:rPr>
          <w:color w:val="0000FF"/>
          <w:u w:val="single"/>
        </w:rPr>
      </w:pPr>
      <w:r>
        <w:rPr>
          <w:rFonts w:ascii="Times New Roman" w:hAnsi="Times New Roman"/>
          <w:sz w:val="24"/>
          <w:lang w:val="sq-AL"/>
        </w:rPr>
        <w:t xml:space="preserve"> </w:t>
      </w:r>
    </w:p>
    <w:p w14:paraId="7C551C50" w14:textId="1542076A" w:rsidR="00423645" w:rsidRDefault="00423645"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21232362" w14:textId="77777777" w:rsidR="00324A0E" w:rsidRDefault="00324A0E"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7E3ADDA5" w14:textId="77777777" w:rsidR="00324A0E" w:rsidRPr="00B875C8" w:rsidRDefault="00324A0E" w:rsidP="00437353">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682C2511" w14:textId="77777777" w:rsidR="005A25F5" w:rsidRPr="005A25F5" w:rsidRDefault="005A25F5" w:rsidP="00437353">
      <w:pPr>
        <w:pStyle w:val="NormalWeb"/>
        <w:tabs>
          <w:tab w:val="left" w:pos="270"/>
          <w:tab w:val="left" w:pos="360"/>
        </w:tabs>
        <w:spacing w:before="0" w:beforeAutospacing="0" w:after="0" w:afterAutospacing="0" w:line="360" w:lineRule="auto"/>
        <w:jc w:val="center"/>
        <w:rPr>
          <w:rFonts w:ascii="Times New Roman" w:hAnsi="Times New Roman"/>
          <w:sz w:val="24"/>
          <w:lang w:val="sq-AL"/>
        </w:rPr>
      </w:pPr>
    </w:p>
    <w:p w14:paraId="1DEFD36B" w14:textId="77777777" w:rsidR="0010027A" w:rsidRDefault="0010027A" w:rsidP="002A0D17">
      <w:pPr>
        <w:tabs>
          <w:tab w:val="left" w:pos="3870"/>
        </w:tabs>
        <w:spacing w:line="360" w:lineRule="auto"/>
        <w:jc w:val="both"/>
      </w:pPr>
    </w:p>
    <w:p w14:paraId="148E6779" w14:textId="77777777" w:rsidR="009638B8" w:rsidRPr="00486F6E" w:rsidRDefault="009638B8" w:rsidP="0010027A">
      <w:pPr>
        <w:pStyle w:val="NormalWeb"/>
        <w:tabs>
          <w:tab w:val="left" w:pos="270"/>
          <w:tab w:val="left" w:pos="360"/>
        </w:tabs>
        <w:spacing w:before="0" w:beforeAutospacing="0" w:after="0" w:afterAutospacing="0" w:line="360" w:lineRule="auto"/>
        <w:jc w:val="both"/>
        <w:rPr>
          <w:rFonts w:ascii="Times New Roman" w:hAnsi="Times New Roman"/>
          <w:szCs w:val="22"/>
          <w:lang w:val="sq-AL"/>
        </w:rPr>
      </w:pPr>
    </w:p>
    <w:p w14:paraId="362437E4" w14:textId="77777777" w:rsidR="006831E5" w:rsidRDefault="006831E5" w:rsidP="00B21DF4">
      <w:pPr>
        <w:pStyle w:val="NoSpacing"/>
        <w:spacing w:line="276" w:lineRule="auto"/>
        <w:jc w:val="both"/>
        <w:rPr>
          <w:b/>
          <w:bCs/>
          <w:color w:val="000000"/>
        </w:rPr>
      </w:pPr>
    </w:p>
    <w:p w14:paraId="268102BE" w14:textId="77777777" w:rsidR="00F33704" w:rsidRDefault="00F33704" w:rsidP="00A345E2">
      <w:pPr>
        <w:autoSpaceDE w:val="0"/>
        <w:autoSpaceDN w:val="0"/>
        <w:adjustRightInd w:val="0"/>
        <w:jc w:val="center"/>
        <w:rPr>
          <w:b/>
          <w:bCs/>
          <w:color w:val="000000"/>
        </w:rPr>
      </w:pPr>
    </w:p>
    <w:p w14:paraId="3E52EF7E" w14:textId="77777777" w:rsidR="00A814DC" w:rsidRPr="00481E91" w:rsidRDefault="00A814DC" w:rsidP="00481E91">
      <w:pPr>
        <w:autoSpaceDE w:val="0"/>
        <w:autoSpaceDN w:val="0"/>
        <w:adjustRightInd w:val="0"/>
        <w:jc w:val="center"/>
        <w:rPr>
          <w:b/>
          <w:color w:val="000000"/>
        </w:rPr>
      </w:pPr>
    </w:p>
    <w:sectPr w:rsidR="00A814DC" w:rsidRPr="00481E91" w:rsidSect="009729CD">
      <w:headerReference w:type="default" r:id="rId9"/>
      <w:footerReference w:type="default" r:id="rId10"/>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149F81" w14:textId="77777777" w:rsidR="00632A56" w:rsidRDefault="00632A56" w:rsidP="001C6847">
      <w:r>
        <w:separator/>
      </w:r>
    </w:p>
  </w:endnote>
  <w:endnote w:type="continuationSeparator" w:id="0">
    <w:p w14:paraId="1D7030F5" w14:textId="77777777" w:rsidR="00632A56" w:rsidRDefault="00632A56"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New serif">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7503C8EA" w14:textId="77777777" w:rsidR="00FA70D8" w:rsidRPr="00FA70D8" w:rsidRDefault="00FA5A66" w:rsidP="00FA70D8">
    <w:pPr>
      <w:pStyle w:val="Footer"/>
      <w:pBdr>
        <w:top w:val="thinThickSmallGap" w:sz="24" w:space="1" w:color="622423" w:themeColor="accent2" w:themeShade="7F"/>
      </w:pBdr>
      <w:tabs>
        <w:tab w:val="right" w:pos="9893"/>
      </w:tabs>
      <w:jc w:val="center"/>
      <w:rPr>
        <w:rFonts w:asciiTheme="majorHAnsi" w:hAnsiTheme="majorHAnsi"/>
      </w:rPr>
    </w:pPr>
    <w:r>
      <w:rPr>
        <w:sz w:val="20"/>
        <w:szCs w:val="20"/>
      </w:rPr>
      <w:t xml:space="preserve">  Ad.: L.12, Blv.”Shën Gjergji”, Nr.12, Korçë, K.P. 7001, Tel./Fax +35582243353, email: </w:t>
    </w:r>
    <w:hyperlink r:id="rId1" w:tgtFrame="_blank" w:history="1">
      <w:r>
        <w:rPr>
          <w:rStyle w:val="Hyperlink"/>
          <w:rFonts w:ascii="New serif" w:hAnsi="New serif"/>
          <w:color w:val="1155CC"/>
          <w:sz w:val="20"/>
          <w:szCs w:val="20"/>
          <w:shd w:val="clear" w:color="auto" w:fill="FFFFFF"/>
        </w:rPr>
        <w:t>info@bashkiakorce.gov.al</w:t>
      </w:r>
    </w:hyperlink>
    <w:r>
      <w:rPr>
        <w:sz w:val="20"/>
        <w:szCs w:val="20"/>
      </w:rPr>
      <w:tab/>
      <w:t xml:space="preserve"> </w:t>
    </w:r>
  </w:p>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3F6A24" w14:textId="77777777" w:rsidR="00632A56" w:rsidRDefault="00632A56" w:rsidP="001C6847">
      <w:r>
        <w:separator/>
      </w:r>
    </w:p>
  </w:footnote>
  <w:footnote w:type="continuationSeparator" w:id="0">
    <w:p w14:paraId="475B5A2C" w14:textId="77777777" w:rsidR="00632A56" w:rsidRDefault="00632A56" w:rsidP="001C6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E1162"/>
    <w:multiLevelType w:val="hybridMultilevel"/>
    <w:tmpl w:val="3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B31544"/>
    <w:multiLevelType w:val="hybridMultilevel"/>
    <w:tmpl w:val="2B108852"/>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3"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0"/>
  </w:num>
  <w:num w:numId="10">
    <w:abstractNumId w:val="8"/>
  </w:num>
  <w:num w:numId="11">
    <w:abstractNumId w:val="5"/>
  </w:num>
  <w:num w:numId="12">
    <w:abstractNumId w:val="2"/>
  </w:num>
  <w:num w:numId="13">
    <w:abstractNumId w:val="12"/>
  </w:num>
  <w:num w:numId="14">
    <w:abstractNumId w:val="1"/>
  </w:num>
  <w:num w:numId="15">
    <w:abstractNumId w:val="15"/>
  </w:num>
  <w:num w:numId="16">
    <w:abstractNumId w:val="9"/>
  </w:num>
  <w:num w:numId="17">
    <w:abstractNumId w:val="4"/>
  </w:num>
  <w:num w:numId="18">
    <w:abstractNumId w:val="11"/>
  </w:num>
  <w:num w:numId="1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6436"/>
    <w:rsid w:val="001C6847"/>
    <w:rsid w:val="001D573B"/>
    <w:rsid w:val="001E0DD6"/>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3355"/>
    <w:rsid w:val="0038470B"/>
    <w:rsid w:val="003848B0"/>
    <w:rsid w:val="00385B79"/>
    <w:rsid w:val="00391AA0"/>
    <w:rsid w:val="00396056"/>
    <w:rsid w:val="003A0216"/>
    <w:rsid w:val="003A11D8"/>
    <w:rsid w:val="003A64DE"/>
    <w:rsid w:val="003B051B"/>
    <w:rsid w:val="003B405E"/>
    <w:rsid w:val="003B50E9"/>
    <w:rsid w:val="003B6152"/>
    <w:rsid w:val="003C174C"/>
    <w:rsid w:val="003C2737"/>
    <w:rsid w:val="003C3C91"/>
    <w:rsid w:val="003C40C4"/>
    <w:rsid w:val="003C4CEE"/>
    <w:rsid w:val="003C5227"/>
    <w:rsid w:val="003E2D9C"/>
    <w:rsid w:val="003E338C"/>
    <w:rsid w:val="003E55B2"/>
    <w:rsid w:val="003F7AAB"/>
    <w:rsid w:val="004004C5"/>
    <w:rsid w:val="00400F2F"/>
    <w:rsid w:val="00401460"/>
    <w:rsid w:val="00401ECF"/>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5042"/>
    <w:rsid w:val="006B1E3A"/>
    <w:rsid w:val="006B48C8"/>
    <w:rsid w:val="006B6359"/>
    <w:rsid w:val="006B6BEB"/>
    <w:rsid w:val="006C3A8F"/>
    <w:rsid w:val="006D3642"/>
    <w:rsid w:val="006D3BC9"/>
    <w:rsid w:val="006D6986"/>
    <w:rsid w:val="006E4BFA"/>
    <w:rsid w:val="006E6143"/>
    <w:rsid w:val="007011C3"/>
    <w:rsid w:val="00701907"/>
    <w:rsid w:val="00702ECB"/>
    <w:rsid w:val="00703A68"/>
    <w:rsid w:val="007065CB"/>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1DB2"/>
    <w:rsid w:val="007927FD"/>
    <w:rsid w:val="007930BE"/>
    <w:rsid w:val="0079412F"/>
    <w:rsid w:val="007950AD"/>
    <w:rsid w:val="00795FB7"/>
    <w:rsid w:val="007969D0"/>
    <w:rsid w:val="00796A25"/>
    <w:rsid w:val="00797A62"/>
    <w:rsid w:val="007A2BF8"/>
    <w:rsid w:val="007B1278"/>
    <w:rsid w:val="007B202C"/>
    <w:rsid w:val="007B60C3"/>
    <w:rsid w:val="007C077C"/>
    <w:rsid w:val="007C2D53"/>
    <w:rsid w:val="007C53AE"/>
    <w:rsid w:val="007C65D5"/>
    <w:rsid w:val="007D3E85"/>
    <w:rsid w:val="007D503F"/>
    <w:rsid w:val="007D6386"/>
    <w:rsid w:val="007D70B8"/>
    <w:rsid w:val="007D718C"/>
    <w:rsid w:val="007E1CA6"/>
    <w:rsid w:val="007E1ECC"/>
    <w:rsid w:val="007E412B"/>
    <w:rsid w:val="007E46D2"/>
    <w:rsid w:val="007E5821"/>
    <w:rsid w:val="007F1DF2"/>
    <w:rsid w:val="007F463C"/>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F7D"/>
    <w:rsid w:val="00B529A9"/>
    <w:rsid w:val="00B534A7"/>
    <w:rsid w:val="00B53CF4"/>
    <w:rsid w:val="00B831B1"/>
    <w:rsid w:val="00B8444B"/>
    <w:rsid w:val="00B875C8"/>
    <w:rsid w:val="00B9253D"/>
    <w:rsid w:val="00B9478F"/>
    <w:rsid w:val="00B95566"/>
    <w:rsid w:val="00B95918"/>
    <w:rsid w:val="00B960E3"/>
    <w:rsid w:val="00BA0969"/>
    <w:rsid w:val="00BA1BFD"/>
    <w:rsid w:val="00BA36E6"/>
    <w:rsid w:val="00BA6555"/>
    <w:rsid w:val="00BA6796"/>
    <w:rsid w:val="00BB3939"/>
    <w:rsid w:val="00BB485A"/>
    <w:rsid w:val="00BC1468"/>
    <w:rsid w:val="00BC1C16"/>
    <w:rsid w:val="00BC1F45"/>
    <w:rsid w:val="00BC3A95"/>
    <w:rsid w:val="00BC61CF"/>
    <w:rsid w:val="00BD1175"/>
    <w:rsid w:val="00BD32F0"/>
    <w:rsid w:val="00BD3F9F"/>
    <w:rsid w:val="00BD411D"/>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5BB"/>
    <w:rsid w:val="00C34A9D"/>
    <w:rsid w:val="00C41AA7"/>
    <w:rsid w:val="00C41E19"/>
    <w:rsid w:val="00C42DA8"/>
    <w:rsid w:val="00C46B09"/>
    <w:rsid w:val="00C46DD4"/>
    <w:rsid w:val="00C474C3"/>
    <w:rsid w:val="00C51369"/>
    <w:rsid w:val="00C54C7C"/>
    <w:rsid w:val="00C562F8"/>
    <w:rsid w:val="00C630F0"/>
    <w:rsid w:val="00C6647C"/>
    <w:rsid w:val="00C70137"/>
    <w:rsid w:val="00C71125"/>
    <w:rsid w:val="00C734DC"/>
    <w:rsid w:val="00C805EE"/>
    <w:rsid w:val="00C81D20"/>
    <w:rsid w:val="00C87DC4"/>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47CC"/>
    <w:rsid w:val="00E64F7C"/>
    <w:rsid w:val="00E657AA"/>
    <w:rsid w:val="00E662F2"/>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973"/>
    <w:rsid w:val="00F24615"/>
    <w:rsid w:val="00F2526B"/>
    <w:rsid w:val="00F27FA7"/>
    <w:rsid w:val="00F33704"/>
    <w:rsid w:val="00F358FC"/>
    <w:rsid w:val="00F3612C"/>
    <w:rsid w:val="00F365D7"/>
    <w:rsid w:val="00F36B95"/>
    <w:rsid w:val="00F407E9"/>
    <w:rsid w:val="00F5480B"/>
    <w:rsid w:val="00F602B3"/>
    <w:rsid w:val="00F605E5"/>
    <w:rsid w:val="00F611B8"/>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AB4"/>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info@bashkiakorce.gov.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6</Pages>
  <Words>1510</Words>
  <Characters>8609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Matilda Stena</cp:lastModifiedBy>
  <cp:revision>10</cp:revision>
  <cp:lastPrinted>2025-11-10T10:32:00Z</cp:lastPrinted>
  <dcterms:created xsi:type="dcterms:W3CDTF">2025-07-09T07:41:00Z</dcterms:created>
  <dcterms:modified xsi:type="dcterms:W3CDTF">2025-11-11T08:20:00Z</dcterms:modified>
</cp:coreProperties>
</file>